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2376"/>
        <w:gridCol w:w="3118"/>
        <w:gridCol w:w="5494"/>
      </w:tblGrid>
      <w:tr w:rsidR="00C47218" w:rsidRPr="001A5450" w14:paraId="23193BEE" w14:textId="77777777">
        <w:trPr>
          <w:trHeight w:val="1072"/>
        </w:trPr>
        <w:tc>
          <w:tcPr>
            <w:tcW w:w="2500" w:type="pct"/>
            <w:gridSpan w:val="2"/>
            <w:tcBorders>
              <w:bottom w:val="single" w:sz="4" w:space="0" w:color="auto"/>
            </w:tcBorders>
            <w:shd w:val="clear" w:color="auto" w:fill="auto"/>
          </w:tcPr>
          <w:p w14:paraId="03E732C5" w14:textId="77777777" w:rsidR="00C47218" w:rsidRPr="001A5450" w:rsidRDefault="00C47218" w:rsidP="00663EB5">
            <w:pPr>
              <w:rPr>
                <w:b/>
                <w:sz w:val="36"/>
                <w:szCs w:val="36"/>
              </w:rPr>
            </w:pPr>
            <w:bookmarkStart w:id="0" w:name="_GoBack"/>
            <w:bookmarkEnd w:id="0"/>
            <w:r w:rsidRPr="001A5450">
              <w:rPr>
                <w:b/>
                <w:sz w:val="36"/>
                <w:szCs w:val="36"/>
              </w:rPr>
              <w:t>MINUTES OF MEETING</w:t>
            </w:r>
          </w:p>
        </w:tc>
        <w:tc>
          <w:tcPr>
            <w:tcW w:w="2500" w:type="pct"/>
            <w:tcBorders>
              <w:bottom w:val="single" w:sz="4" w:space="0" w:color="auto"/>
            </w:tcBorders>
            <w:shd w:val="clear" w:color="auto" w:fill="auto"/>
          </w:tcPr>
          <w:p w14:paraId="672A6659" w14:textId="77777777" w:rsidR="00C47218" w:rsidRPr="001A5450" w:rsidRDefault="00054476" w:rsidP="00CB3638">
            <w:pPr>
              <w:jc w:val="both"/>
            </w:pPr>
            <w:r>
              <w:rPr>
                <w:noProof/>
              </w:rPr>
              <w:drawing>
                <wp:inline distT="0" distB="0" distL="0" distR="0" wp14:anchorId="22B59980" wp14:editId="07777777">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tc>
      </w:tr>
      <w:tr w:rsidR="00B21919" w:rsidRPr="001A5450" w14:paraId="4ECD8B31" w14:textId="77777777" w:rsidTr="009D501A">
        <w:trPr>
          <w:trHeight w:val="23"/>
        </w:trPr>
        <w:tc>
          <w:tcPr>
            <w:tcW w:w="1081" w:type="pct"/>
            <w:shd w:val="clear" w:color="auto" w:fill="auto"/>
            <w:tcMar>
              <w:top w:w="57" w:type="dxa"/>
              <w:bottom w:w="57" w:type="dxa"/>
            </w:tcMar>
          </w:tcPr>
          <w:p w14:paraId="298B4A2E" w14:textId="77777777" w:rsidR="00B21919" w:rsidRPr="001A5450" w:rsidRDefault="00B21919" w:rsidP="00663EB5">
            <w:pPr>
              <w:rPr>
                <w:b/>
                <w:sz w:val="22"/>
                <w:szCs w:val="22"/>
              </w:rPr>
            </w:pPr>
            <w:r w:rsidRPr="001A5450">
              <w:rPr>
                <w:b/>
                <w:sz w:val="22"/>
                <w:szCs w:val="22"/>
              </w:rPr>
              <w:t>School:</w:t>
            </w:r>
          </w:p>
        </w:tc>
        <w:tc>
          <w:tcPr>
            <w:tcW w:w="3919" w:type="pct"/>
            <w:gridSpan w:val="2"/>
            <w:shd w:val="clear" w:color="auto" w:fill="auto"/>
            <w:tcMar>
              <w:top w:w="57" w:type="dxa"/>
              <w:bottom w:w="57" w:type="dxa"/>
            </w:tcMar>
          </w:tcPr>
          <w:p w14:paraId="7AB4A9FB" w14:textId="77777777" w:rsidR="00B21919" w:rsidRPr="001A5450" w:rsidRDefault="00C14F32" w:rsidP="00663EB5">
            <w:pPr>
              <w:rPr>
                <w:b/>
                <w:sz w:val="22"/>
                <w:szCs w:val="22"/>
              </w:rPr>
            </w:pPr>
            <w:r w:rsidRPr="00C14F32">
              <w:rPr>
                <w:b/>
                <w:sz w:val="22"/>
                <w:szCs w:val="22"/>
              </w:rPr>
              <w:t>Round Hill Primary</w:t>
            </w:r>
          </w:p>
        </w:tc>
      </w:tr>
      <w:tr w:rsidR="00C47218" w:rsidRPr="001A5450" w14:paraId="7D4FDE68" w14:textId="77777777" w:rsidTr="009D501A">
        <w:tc>
          <w:tcPr>
            <w:tcW w:w="1081" w:type="pct"/>
            <w:shd w:val="clear" w:color="auto" w:fill="auto"/>
            <w:tcMar>
              <w:top w:w="57" w:type="dxa"/>
              <w:bottom w:w="57" w:type="dxa"/>
            </w:tcMar>
          </w:tcPr>
          <w:p w14:paraId="022EDD38" w14:textId="77777777" w:rsidR="00C47218" w:rsidRPr="001A5450" w:rsidRDefault="00C47218" w:rsidP="00663EB5">
            <w:pPr>
              <w:rPr>
                <w:b/>
                <w:sz w:val="22"/>
                <w:szCs w:val="22"/>
              </w:rPr>
            </w:pPr>
            <w:r w:rsidRPr="001A5450">
              <w:rPr>
                <w:b/>
                <w:sz w:val="22"/>
                <w:szCs w:val="22"/>
              </w:rPr>
              <w:t>Meeting title:</w:t>
            </w:r>
          </w:p>
        </w:tc>
        <w:tc>
          <w:tcPr>
            <w:tcW w:w="3919" w:type="pct"/>
            <w:gridSpan w:val="2"/>
            <w:shd w:val="clear" w:color="auto" w:fill="auto"/>
            <w:tcMar>
              <w:top w:w="57" w:type="dxa"/>
              <w:bottom w:w="57" w:type="dxa"/>
            </w:tcMar>
          </w:tcPr>
          <w:p w14:paraId="5925F56C" w14:textId="77777777" w:rsidR="00C47218" w:rsidRPr="001A5450" w:rsidRDefault="00FC70D1" w:rsidP="00F543F0">
            <w:pPr>
              <w:rPr>
                <w:b/>
                <w:sz w:val="22"/>
                <w:szCs w:val="22"/>
              </w:rPr>
            </w:pPr>
            <w:r>
              <w:rPr>
                <w:b/>
                <w:sz w:val="22"/>
                <w:szCs w:val="22"/>
              </w:rPr>
              <w:t xml:space="preserve">Second </w:t>
            </w:r>
            <w:r w:rsidR="007C32F3">
              <w:rPr>
                <w:b/>
                <w:sz w:val="22"/>
                <w:szCs w:val="22"/>
              </w:rPr>
              <w:t>S</w:t>
            </w:r>
            <w:r w:rsidR="00F543F0">
              <w:rPr>
                <w:b/>
                <w:sz w:val="22"/>
                <w:szCs w:val="22"/>
              </w:rPr>
              <w:t>ummer</w:t>
            </w:r>
            <w:r w:rsidR="007C32F3">
              <w:rPr>
                <w:b/>
                <w:sz w:val="22"/>
                <w:szCs w:val="22"/>
              </w:rPr>
              <w:t xml:space="preserve"> </w:t>
            </w:r>
            <w:r w:rsidR="005948A7" w:rsidRPr="001A5450">
              <w:rPr>
                <w:b/>
                <w:sz w:val="22"/>
                <w:szCs w:val="22"/>
              </w:rPr>
              <w:t xml:space="preserve">term meeting of the governing body </w:t>
            </w:r>
          </w:p>
        </w:tc>
      </w:tr>
      <w:tr w:rsidR="00C47218" w:rsidRPr="001A5450" w14:paraId="17DB929A" w14:textId="77777777" w:rsidTr="009D501A">
        <w:trPr>
          <w:trHeight w:val="131"/>
        </w:trPr>
        <w:tc>
          <w:tcPr>
            <w:tcW w:w="1081" w:type="pct"/>
            <w:shd w:val="clear" w:color="auto" w:fill="auto"/>
            <w:tcMar>
              <w:top w:w="57" w:type="dxa"/>
              <w:bottom w:w="57" w:type="dxa"/>
            </w:tcMar>
          </w:tcPr>
          <w:p w14:paraId="64C541F2" w14:textId="77777777" w:rsidR="00C47218" w:rsidRPr="001A5450" w:rsidRDefault="00C47218" w:rsidP="00663EB5">
            <w:pPr>
              <w:rPr>
                <w:b/>
                <w:sz w:val="22"/>
                <w:szCs w:val="22"/>
              </w:rPr>
            </w:pPr>
            <w:r w:rsidRPr="001A5450">
              <w:rPr>
                <w:b/>
                <w:sz w:val="22"/>
                <w:szCs w:val="22"/>
              </w:rPr>
              <w:t>Date</w:t>
            </w:r>
            <w:r w:rsidR="00FB7D9D" w:rsidRPr="001A5450">
              <w:rPr>
                <w:b/>
                <w:sz w:val="22"/>
                <w:szCs w:val="22"/>
              </w:rPr>
              <w:t xml:space="preserve"> and time</w:t>
            </w:r>
            <w:r w:rsidRPr="001A5450">
              <w:rPr>
                <w:b/>
                <w:sz w:val="22"/>
                <w:szCs w:val="22"/>
              </w:rPr>
              <w:t>:</w:t>
            </w:r>
          </w:p>
        </w:tc>
        <w:tc>
          <w:tcPr>
            <w:tcW w:w="3919" w:type="pct"/>
            <w:gridSpan w:val="2"/>
            <w:shd w:val="clear" w:color="auto" w:fill="auto"/>
            <w:tcMar>
              <w:top w:w="57" w:type="dxa"/>
              <w:bottom w:w="57" w:type="dxa"/>
            </w:tcMar>
          </w:tcPr>
          <w:p w14:paraId="0C68F086" w14:textId="77777777" w:rsidR="00C47218" w:rsidRPr="001A5450" w:rsidRDefault="00FC70D1" w:rsidP="007C32F3">
            <w:pPr>
              <w:rPr>
                <w:b/>
                <w:sz w:val="22"/>
                <w:szCs w:val="22"/>
              </w:rPr>
            </w:pPr>
            <w:bookmarkStart w:id="1" w:name="_Hlk518918383"/>
            <w:r>
              <w:rPr>
                <w:b/>
                <w:sz w:val="22"/>
                <w:szCs w:val="22"/>
              </w:rPr>
              <w:t>Tuesday,</w:t>
            </w:r>
            <w:r w:rsidR="007B1612">
              <w:rPr>
                <w:b/>
                <w:sz w:val="22"/>
                <w:szCs w:val="22"/>
              </w:rPr>
              <w:t xml:space="preserve"> </w:t>
            </w:r>
            <w:r>
              <w:rPr>
                <w:b/>
                <w:sz w:val="22"/>
                <w:szCs w:val="22"/>
              </w:rPr>
              <w:t>10 July</w:t>
            </w:r>
            <w:r w:rsidR="005948A7" w:rsidRPr="001A5450">
              <w:rPr>
                <w:b/>
                <w:sz w:val="22"/>
                <w:szCs w:val="22"/>
              </w:rPr>
              <w:t>, 201</w:t>
            </w:r>
            <w:r w:rsidR="007C32F3">
              <w:rPr>
                <w:b/>
                <w:sz w:val="22"/>
                <w:szCs w:val="22"/>
              </w:rPr>
              <w:t>8</w:t>
            </w:r>
            <w:r w:rsidR="001D2265" w:rsidRPr="001A5450">
              <w:rPr>
                <w:b/>
                <w:sz w:val="22"/>
                <w:szCs w:val="22"/>
              </w:rPr>
              <w:t xml:space="preserve"> </w:t>
            </w:r>
            <w:bookmarkEnd w:id="1"/>
            <w:r w:rsidR="001D2265" w:rsidRPr="001A5450">
              <w:rPr>
                <w:b/>
                <w:sz w:val="22"/>
                <w:szCs w:val="22"/>
              </w:rPr>
              <w:t xml:space="preserve">at </w:t>
            </w:r>
            <w:r>
              <w:rPr>
                <w:b/>
                <w:sz w:val="22"/>
                <w:szCs w:val="22"/>
              </w:rPr>
              <w:t>6.00</w:t>
            </w:r>
            <w:r w:rsidR="00E02CF2">
              <w:rPr>
                <w:b/>
                <w:sz w:val="22"/>
                <w:szCs w:val="22"/>
              </w:rPr>
              <w:t>pm</w:t>
            </w:r>
          </w:p>
        </w:tc>
      </w:tr>
      <w:tr w:rsidR="00C47218" w:rsidRPr="001A5450" w14:paraId="7D7EAB16" w14:textId="77777777" w:rsidTr="009D501A">
        <w:tc>
          <w:tcPr>
            <w:tcW w:w="1081" w:type="pct"/>
            <w:shd w:val="clear" w:color="auto" w:fill="auto"/>
            <w:tcMar>
              <w:top w:w="57" w:type="dxa"/>
              <w:bottom w:w="57" w:type="dxa"/>
            </w:tcMar>
          </w:tcPr>
          <w:p w14:paraId="5C4879D2" w14:textId="77777777" w:rsidR="00C47218" w:rsidRPr="001A5450" w:rsidRDefault="00C47218" w:rsidP="00663EB5">
            <w:pPr>
              <w:rPr>
                <w:b/>
                <w:sz w:val="22"/>
                <w:szCs w:val="22"/>
              </w:rPr>
            </w:pPr>
            <w:r w:rsidRPr="001A5450">
              <w:rPr>
                <w:b/>
                <w:sz w:val="22"/>
                <w:szCs w:val="22"/>
              </w:rPr>
              <w:t>Location:</w:t>
            </w:r>
          </w:p>
        </w:tc>
        <w:tc>
          <w:tcPr>
            <w:tcW w:w="3919" w:type="pct"/>
            <w:gridSpan w:val="2"/>
            <w:shd w:val="clear" w:color="auto" w:fill="auto"/>
            <w:tcMar>
              <w:top w:w="57" w:type="dxa"/>
              <w:bottom w:w="57" w:type="dxa"/>
            </w:tcMar>
          </w:tcPr>
          <w:p w14:paraId="4D6A59C3" w14:textId="77777777" w:rsidR="00C47218" w:rsidRPr="001A5450" w:rsidRDefault="00537BB9" w:rsidP="00663EB5">
            <w:pPr>
              <w:rPr>
                <w:b/>
                <w:sz w:val="22"/>
                <w:szCs w:val="22"/>
              </w:rPr>
            </w:pPr>
            <w:r w:rsidRPr="001A5450">
              <w:rPr>
                <w:b/>
                <w:sz w:val="22"/>
                <w:szCs w:val="22"/>
              </w:rPr>
              <w:t>A</w:t>
            </w:r>
            <w:r w:rsidR="005948A7" w:rsidRPr="001A5450">
              <w:rPr>
                <w:b/>
                <w:sz w:val="22"/>
                <w:szCs w:val="22"/>
              </w:rPr>
              <w:t>t the school</w:t>
            </w:r>
          </w:p>
        </w:tc>
      </w:tr>
    </w:tbl>
    <w:p w14:paraId="0A37501D" w14:textId="77777777" w:rsidR="00C47218" w:rsidRPr="001A5450" w:rsidRDefault="00C47218" w:rsidP="00663EB5"/>
    <w:tbl>
      <w:tblPr>
        <w:tblW w:w="18885" w:type="dxa"/>
        <w:tblBorders>
          <w:insideH w:val="single" w:sz="4" w:space="0" w:color="auto"/>
          <w:insideV w:val="single" w:sz="4" w:space="0" w:color="auto"/>
        </w:tblBorders>
        <w:tblLayout w:type="fixed"/>
        <w:tblLook w:val="00A0" w:firstRow="1" w:lastRow="0" w:firstColumn="1" w:lastColumn="0" w:noHBand="0" w:noVBand="0"/>
      </w:tblPr>
      <w:tblGrid>
        <w:gridCol w:w="2376"/>
        <w:gridCol w:w="709"/>
        <w:gridCol w:w="7900"/>
        <w:gridCol w:w="7900"/>
      </w:tblGrid>
      <w:tr w:rsidR="00120F63" w:rsidRPr="001A5450" w14:paraId="2FB1E575" w14:textId="77777777" w:rsidTr="00120F63">
        <w:tc>
          <w:tcPr>
            <w:tcW w:w="2376" w:type="dxa"/>
            <w:tcBorders>
              <w:top w:val="nil"/>
              <w:bottom w:val="nil"/>
              <w:right w:val="nil"/>
            </w:tcBorders>
          </w:tcPr>
          <w:p w14:paraId="067BD8A0" w14:textId="77777777" w:rsidR="00120F63" w:rsidRPr="001A5450" w:rsidRDefault="00120F63" w:rsidP="00120F63">
            <w:pPr>
              <w:pStyle w:val="Heading4"/>
              <w:rPr>
                <w:sz w:val="22"/>
                <w:szCs w:val="22"/>
              </w:rPr>
            </w:pPr>
            <w:r w:rsidRPr="001A5450">
              <w:rPr>
                <w:sz w:val="22"/>
                <w:szCs w:val="22"/>
              </w:rPr>
              <w:t>Membership</w:t>
            </w:r>
          </w:p>
        </w:tc>
        <w:tc>
          <w:tcPr>
            <w:tcW w:w="709" w:type="dxa"/>
            <w:tcBorders>
              <w:top w:val="nil"/>
              <w:left w:val="nil"/>
              <w:bottom w:val="nil"/>
              <w:right w:val="nil"/>
            </w:tcBorders>
          </w:tcPr>
          <w:p w14:paraId="5DAB6C7B" w14:textId="77777777" w:rsidR="00120F63" w:rsidRPr="001A5450" w:rsidRDefault="00120F63" w:rsidP="00CE202E">
            <w:pPr>
              <w:jc w:val="center"/>
              <w:rPr>
                <w:sz w:val="22"/>
                <w:szCs w:val="22"/>
              </w:rPr>
            </w:pPr>
          </w:p>
        </w:tc>
        <w:tc>
          <w:tcPr>
            <w:tcW w:w="7900" w:type="dxa"/>
            <w:tcBorders>
              <w:left w:val="nil"/>
              <w:bottom w:val="nil"/>
              <w:right w:val="nil"/>
            </w:tcBorders>
          </w:tcPr>
          <w:p w14:paraId="3C202E6A" w14:textId="77777777" w:rsidR="00120F63" w:rsidRPr="001A5450" w:rsidRDefault="00120F63" w:rsidP="00120F63">
            <w:pPr>
              <w:rPr>
                <w:sz w:val="22"/>
                <w:szCs w:val="22"/>
              </w:rPr>
            </w:pPr>
            <w:r>
              <w:rPr>
                <w:sz w:val="22"/>
                <w:szCs w:val="22"/>
              </w:rPr>
              <w:t>Ms J Marshall</w:t>
            </w:r>
          </w:p>
        </w:tc>
        <w:tc>
          <w:tcPr>
            <w:tcW w:w="7900" w:type="dxa"/>
            <w:tcBorders>
              <w:left w:val="nil"/>
              <w:bottom w:val="nil"/>
            </w:tcBorders>
          </w:tcPr>
          <w:p w14:paraId="02EB378F" w14:textId="77777777" w:rsidR="00120F63" w:rsidRPr="001A5450" w:rsidRDefault="00120F63" w:rsidP="00120F63">
            <w:pPr>
              <w:rPr>
                <w:sz w:val="22"/>
                <w:szCs w:val="22"/>
              </w:rPr>
            </w:pPr>
          </w:p>
        </w:tc>
      </w:tr>
      <w:tr w:rsidR="00120F63" w:rsidRPr="001A5450" w14:paraId="2905C1A3" w14:textId="77777777" w:rsidTr="00120F63">
        <w:trPr>
          <w:trHeight w:val="80"/>
        </w:trPr>
        <w:tc>
          <w:tcPr>
            <w:tcW w:w="2376" w:type="dxa"/>
            <w:tcBorders>
              <w:top w:val="nil"/>
              <w:bottom w:val="nil"/>
              <w:right w:val="nil"/>
            </w:tcBorders>
          </w:tcPr>
          <w:p w14:paraId="688E9E11" w14:textId="77777777" w:rsidR="00120F63" w:rsidRPr="001A5450" w:rsidRDefault="00120F63" w:rsidP="00120F63">
            <w:pPr>
              <w:rPr>
                <w:sz w:val="22"/>
                <w:szCs w:val="22"/>
              </w:rPr>
            </w:pPr>
            <w:r w:rsidRPr="001A5450">
              <w:rPr>
                <w:sz w:val="22"/>
                <w:szCs w:val="22"/>
              </w:rPr>
              <w:t>‘A’ denotes absence</w:t>
            </w:r>
          </w:p>
        </w:tc>
        <w:tc>
          <w:tcPr>
            <w:tcW w:w="709" w:type="dxa"/>
            <w:tcBorders>
              <w:top w:val="nil"/>
              <w:left w:val="nil"/>
              <w:bottom w:val="nil"/>
              <w:right w:val="nil"/>
            </w:tcBorders>
          </w:tcPr>
          <w:p w14:paraId="6A05A809"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334DE1AD" w14:textId="77777777" w:rsidR="00120F63" w:rsidRPr="001A5450" w:rsidRDefault="00120F63" w:rsidP="00120F63">
            <w:pPr>
              <w:rPr>
                <w:sz w:val="22"/>
                <w:szCs w:val="22"/>
              </w:rPr>
            </w:pPr>
            <w:r>
              <w:rPr>
                <w:sz w:val="22"/>
                <w:szCs w:val="22"/>
              </w:rPr>
              <w:t>Vacancy – co-opted</w:t>
            </w:r>
          </w:p>
        </w:tc>
        <w:tc>
          <w:tcPr>
            <w:tcW w:w="7900" w:type="dxa"/>
            <w:tcBorders>
              <w:top w:val="nil"/>
              <w:left w:val="nil"/>
              <w:bottom w:val="nil"/>
            </w:tcBorders>
          </w:tcPr>
          <w:p w14:paraId="5A39BBE3" w14:textId="77777777" w:rsidR="00120F63" w:rsidRPr="001A5450" w:rsidRDefault="00120F63" w:rsidP="00120F63">
            <w:pPr>
              <w:rPr>
                <w:sz w:val="22"/>
                <w:szCs w:val="22"/>
              </w:rPr>
            </w:pPr>
          </w:p>
        </w:tc>
      </w:tr>
      <w:tr w:rsidR="00120F63" w:rsidRPr="001A5450" w14:paraId="71353A9B" w14:textId="77777777" w:rsidTr="00120F63">
        <w:tc>
          <w:tcPr>
            <w:tcW w:w="2376" w:type="dxa"/>
            <w:tcBorders>
              <w:top w:val="nil"/>
              <w:bottom w:val="nil"/>
              <w:right w:val="nil"/>
            </w:tcBorders>
          </w:tcPr>
          <w:p w14:paraId="41C8F396" w14:textId="77777777" w:rsidR="00120F63" w:rsidRPr="001A5450" w:rsidRDefault="00120F63" w:rsidP="00120F63">
            <w:pPr>
              <w:rPr>
                <w:sz w:val="22"/>
                <w:szCs w:val="22"/>
              </w:rPr>
            </w:pPr>
          </w:p>
        </w:tc>
        <w:tc>
          <w:tcPr>
            <w:tcW w:w="709" w:type="dxa"/>
            <w:tcBorders>
              <w:top w:val="nil"/>
              <w:left w:val="nil"/>
              <w:bottom w:val="nil"/>
              <w:right w:val="nil"/>
            </w:tcBorders>
          </w:tcPr>
          <w:p w14:paraId="72A3D3EC"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4A89324A" w14:textId="77777777" w:rsidR="00120F63" w:rsidRPr="001A5450" w:rsidRDefault="00120F63" w:rsidP="00120F63">
            <w:pPr>
              <w:rPr>
                <w:sz w:val="22"/>
                <w:szCs w:val="22"/>
              </w:rPr>
            </w:pPr>
            <w:r>
              <w:rPr>
                <w:sz w:val="22"/>
                <w:szCs w:val="22"/>
              </w:rPr>
              <w:t>Mr R G Jones (Collaboration VC)</w:t>
            </w:r>
          </w:p>
        </w:tc>
        <w:tc>
          <w:tcPr>
            <w:tcW w:w="7900" w:type="dxa"/>
            <w:tcBorders>
              <w:top w:val="nil"/>
              <w:left w:val="nil"/>
              <w:bottom w:val="nil"/>
            </w:tcBorders>
          </w:tcPr>
          <w:p w14:paraId="0D0B940D" w14:textId="77777777" w:rsidR="00120F63" w:rsidRPr="001A5450" w:rsidRDefault="00120F63" w:rsidP="00120F63">
            <w:pPr>
              <w:rPr>
                <w:sz w:val="22"/>
                <w:szCs w:val="22"/>
              </w:rPr>
            </w:pPr>
          </w:p>
        </w:tc>
      </w:tr>
      <w:tr w:rsidR="00120F63" w:rsidRPr="001A5450" w14:paraId="0033D9E5" w14:textId="77777777" w:rsidTr="00120F63">
        <w:tc>
          <w:tcPr>
            <w:tcW w:w="2376" w:type="dxa"/>
            <w:tcBorders>
              <w:top w:val="nil"/>
              <w:bottom w:val="nil"/>
              <w:right w:val="nil"/>
            </w:tcBorders>
          </w:tcPr>
          <w:p w14:paraId="0E27B00A" w14:textId="77777777" w:rsidR="00120F63" w:rsidRPr="001A5450" w:rsidRDefault="00120F63" w:rsidP="00120F63">
            <w:pPr>
              <w:rPr>
                <w:sz w:val="22"/>
                <w:szCs w:val="22"/>
              </w:rPr>
            </w:pPr>
          </w:p>
        </w:tc>
        <w:tc>
          <w:tcPr>
            <w:tcW w:w="709" w:type="dxa"/>
            <w:tcBorders>
              <w:top w:val="nil"/>
              <w:left w:val="nil"/>
              <w:bottom w:val="nil"/>
              <w:right w:val="nil"/>
            </w:tcBorders>
          </w:tcPr>
          <w:p w14:paraId="60061E4C"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012A0657" w14:textId="77777777" w:rsidR="00120F63" w:rsidRPr="001A5450" w:rsidRDefault="00120F63" w:rsidP="00120F63">
            <w:pPr>
              <w:rPr>
                <w:sz w:val="22"/>
                <w:szCs w:val="22"/>
              </w:rPr>
            </w:pPr>
            <w:r>
              <w:rPr>
                <w:sz w:val="22"/>
                <w:szCs w:val="22"/>
              </w:rPr>
              <w:t>Mrs L Sun</w:t>
            </w:r>
          </w:p>
        </w:tc>
        <w:tc>
          <w:tcPr>
            <w:tcW w:w="7900" w:type="dxa"/>
            <w:tcBorders>
              <w:top w:val="nil"/>
              <w:left w:val="nil"/>
              <w:bottom w:val="nil"/>
            </w:tcBorders>
          </w:tcPr>
          <w:p w14:paraId="44EAFD9C" w14:textId="77777777" w:rsidR="00120F63" w:rsidRPr="001A5450" w:rsidRDefault="00120F63" w:rsidP="00120F63">
            <w:pPr>
              <w:rPr>
                <w:sz w:val="22"/>
                <w:szCs w:val="22"/>
              </w:rPr>
            </w:pPr>
          </w:p>
        </w:tc>
      </w:tr>
      <w:tr w:rsidR="00120F63" w:rsidRPr="001A5450" w14:paraId="46210013" w14:textId="77777777" w:rsidTr="00120F63">
        <w:tc>
          <w:tcPr>
            <w:tcW w:w="2376" w:type="dxa"/>
            <w:tcBorders>
              <w:top w:val="nil"/>
              <w:bottom w:val="nil"/>
              <w:right w:val="nil"/>
            </w:tcBorders>
          </w:tcPr>
          <w:p w14:paraId="4B94D5A5" w14:textId="77777777" w:rsidR="00120F63" w:rsidRPr="001A5450" w:rsidRDefault="00120F63" w:rsidP="00120F63">
            <w:pPr>
              <w:rPr>
                <w:sz w:val="22"/>
                <w:szCs w:val="22"/>
              </w:rPr>
            </w:pPr>
          </w:p>
        </w:tc>
        <w:tc>
          <w:tcPr>
            <w:tcW w:w="709" w:type="dxa"/>
            <w:tcBorders>
              <w:top w:val="nil"/>
              <w:left w:val="nil"/>
              <w:bottom w:val="nil"/>
              <w:right w:val="nil"/>
            </w:tcBorders>
          </w:tcPr>
          <w:p w14:paraId="5316D17B" w14:textId="77777777" w:rsidR="00120F63" w:rsidRPr="001A5450" w:rsidRDefault="00CE202E" w:rsidP="00CE202E">
            <w:pPr>
              <w:jc w:val="center"/>
              <w:rPr>
                <w:sz w:val="22"/>
                <w:szCs w:val="22"/>
              </w:rPr>
            </w:pPr>
            <w:r>
              <w:rPr>
                <w:sz w:val="22"/>
                <w:szCs w:val="22"/>
              </w:rPr>
              <w:t>A</w:t>
            </w:r>
          </w:p>
        </w:tc>
        <w:tc>
          <w:tcPr>
            <w:tcW w:w="7900" w:type="dxa"/>
            <w:tcBorders>
              <w:top w:val="nil"/>
              <w:left w:val="nil"/>
              <w:bottom w:val="nil"/>
              <w:right w:val="nil"/>
            </w:tcBorders>
          </w:tcPr>
          <w:p w14:paraId="64955D3F" w14:textId="77777777" w:rsidR="00120F63" w:rsidRPr="001A5450" w:rsidRDefault="00120F63" w:rsidP="00120F63">
            <w:pPr>
              <w:rPr>
                <w:sz w:val="22"/>
                <w:szCs w:val="22"/>
              </w:rPr>
            </w:pPr>
            <w:r>
              <w:rPr>
                <w:sz w:val="22"/>
                <w:szCs w:val="22"/>
              </w:rPr>
              <w:t>Miss O J Kershaw (Strategy VC)</w:t>
            </w:r>
          </w:p>
        </w:tc>
        <w:tc>
          <w:tcPr>
            <w:tcW w:w="7900" w:type="dxa"/>
            <w:tcBorders>
              <w:top w:val="nil"/>
              <w:left w:val="nil"/>
              <w:bottom w:val="nil"/>
            </w:tcBorders>
          </w:tcPr>
          <w:p w14:paraId="3DEEC669" w14:textId="77777777" w:rsidR="00120F63" w:rsidRPr="001A5450" w:rsidRDefault="00120F63" w:rsidP="00120F63">
            <w:pPr>
              <w:rPr>
                <w:sz w:val="22"/>
                <w:szCs w:val="22"/>
              </w:rPr>
            </w:pPr>
          </w:p>
        </w:tc>
      </w:tr>
      <w:tr w:rsidR="00120F63" w:rsidRPr="001A5450" w14:paraId="1EECB08B" w14:textId="77777777" w:rsidTr="00120F63">
        <w:tc>
          <w:tcPr>
            <w:tcW w:w="2376" w:type="dxa"/>
            <w:tcBorders>
              <w:top w:val="nil"/>
              <w:bottom w:val="nil"/>
              <w:right w:val="nil"/>
            </w:tcBorders>
          </w:tcPr>
          <w:p w14:paraId="3656B9AB" w14:textId="77777777" w:rsidR="00120F63" w:rsidRPr="001A5450" w:rsidRDefault="00120F63" w:rsidP="00120F63">
            <w:pPr>
              <w:rPr>
                <w:sz w:val="22"/>
                <w:szCs w:val="22"/>
              </w:rPr>
            </w:pPr>
          </w:p>
        </w:tc>
        <w:tc>
          <w:tcPr>
            <w:tcW w:w="709" w:type="dxa"/>
            <w:tcBorders>
              <w:top w:val="nil"/>
              <w:left w:val="nil"/>
              <w:bottom w:val="nil"/>
              <w:right w:val="nil"/>
            </w:tcBorders>
          </w:tcPr>
          <w:p w14:paraId="45FB0818"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3199B900" w14:textId="77777777" w:rsidR="00120F63" w:rsidRPr="001A5450" w:rsidRDefault="00120F63" w:rsidP="00120F63">
            <w:pPr>
              <w:rPr>
                <w:sz w:val="22"/>
                <w:szCs w:val="22"/>
              </w:rPr>
            </w:pPr>
            <w:r>
              <w:rPr>
                <w:sz w:val="22"/>
                <w:szCs w:val="22"/>
              </w:rPr>
              <w:t>Mr D Hanslow (Assurance VC)</w:t>
            </w:r>
          </w:p>
        </w:tc>
        <w:tc>
          <w:tcPr>
            <w:tcW w:w="7900" w:type="dxa"/>
            <w:tcBorders>
              <w:top w:val="nil"/>
              <w:left w:val="nil"/>
              <w:bottom w:val="nil"/>
            </w:tcBorders>
          </w:tcPr>
          <w:p w14:paraId="049F31CB" w14:textId="77777777" w:rsidR="00120F63" w:rsidRPr="001A5450" w:rsidRDefault="00120F63" w:rsidP="00120F63">
            <w:pPr>
              <w:rPr>
                <w:sz w:val="22"/>
                <w:szCs w:val="22"/>
              </w:rPr>
            </w:pPr>
          </w:p>
        </w:tc>
      </w:tr>
      <w:tr w:rsidR="00120F63" w:rsidRPr="001A5450" w14:paraId="7AEACBDB" w14:textId="77777777" w:rsidTr="00120F63">
        <w:tc>
          <w:tcPr>
            <w:tcW w:w="2376" w:type="dxa"/>
            <w:tcBorders>
              <w:top w:val="nil"/>
              <w:bottom w:val="nil"/>
              <w:right w:val="nil"/>
            </w:tcBorders>
          </w:tcPr>
          <w:p w14:paraId="53128261" w14:textId="77777777" w:rsidR="00120F63" w:rsidRPr="001A5450" w:rsidRDefault="00120F63" w:rsidP="00120F63">
            <w:pPr>
              <w:rPr>
                <w:sz w:val="22"/>
                <w:szCs w:val="22"/>
              </w:rPr>
            </w:pPr>
          </w:p>
        </w:tc>
        <w:tc>
          <w:tcPr>
            <w:tcW w:w="709" w:type="dxa"/>
            <w:tcBorders>
              <w:top w:val="nil"/>
              <w:left w:val="nil"/>
              <w:bottom w:val="nil"/>
              <w:right w:val="nil"/>
            </w:tcBorders>
          </w:tcPr>
          <w:p w14:paraId="62486C05"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393E0312" w14:textId="77777777" w:rsidR="00120F63" w:rsidRPr="001A5450" w:rsidRDefault="00120F63" w:rsidP="00120F63">
            <w:pPr>
              <w:rPr>
                <w:sz w:val="22"/>
                <w:szCs w:val="22"/>
              </w:rPr>
            </w:pPr>
            <w:r>
              <w:rPr>
                <w:sz w:val="22"/>
                <w:szCs w:val="22"/>
              </w:rPr>
              <w:t>Vacancy – co-opted</w:t>
            </w:r>
          </w:p>
        </w:tc>
        <w:tc>
          <w:tcPr>
            <w:tcW w:w="7900" w:type="dxa"/>
            <w:tcBorders>
              <w:top w:val="nil"/>
              <w:left w:val="nil"/>
              <w:bottom w:val="nil"/>
            </w:tcBorders>
          </w:tcPr>
          <w:p w14:paraId="4101652C" w14:textId="77777777" w:rsidR="00120F63" w:rsidRPr="001A5450" w:rsidRDefault="00120F63" w:rsidP="00120F63">
            <w:pPr>
              <w:rPr>
                <w:sz w:val="22"/>
                <w:szCs w:val="22"/>
              </w:rPr>
            </w:pPr>
          </w:p>
        </w:tc>
      </w:tr>
      <w:tr w:rsidR="00120F63" w:rsidRPr="001A5450" w14:paraId="292A7217" w14:textId="77777777" w:rsidTr="00120F63">
        <w:tc>
          <w:tcPr>
            <w:tcW w:w="2376" w:type="dxa"/>
            <w:tcBorders>
              <w:top w:val="nil"/>
              <w:bottom w:val="nil"/>
              <w:right w:val="nil"/>
            </w:tcBorders>
          </w:tcPr>
          <w:p w14:paraId="4B99056E" w14:textId="77777777" w:rsidR="00120F63" w:rsidRPr="001A5450" w:rsidRDefault="00120F63" w:rsidP="00120F63">
            <w:pPr>
              <w:rPr>
                <w:sz w:val="22"/>
                <w:szCs w:val="22"/>
              </w:rPr>
            </w:pPr>
          </w:p>
        </w:tc>
        <w:tc>
          <w:tcPr>
            <w:tcW w:w="709" w:type="dxa"/>
            <w:tcBorders>
              <w:top w:val="nil"/>
              <w:left w:val="nil"/>
              <w:bottom w:val="nil"/>
              <w:right w:val="nil"/>
            </w:tcBorders>
          </w:tcPr>
          <w:p w14:paraId="1299C43A"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3C29D913" w14:textId="77777777" w:rsidR="00120F63" w:rsidRPr="001A5450" w:rsidRDefault="00120F63" w:rsidP="00120F63">
            <w:pPr>
              <w:rPr>
                <w:sz w:val="22"/>
                <w:szCs w:val="22"/>
              </w:rPr>
            </w:pPr>
            <w:r>
              <w:rPr>
                <w:sz w:val="22"/>
                <w:szCs w:val="22"/>
              </w:rPr>
              <w:t>Mrs E J Miller (Chair)</w:t>
            </w:r>
          </w:p>
        </w:tc>
        <w:tc>
          <w:tcPr>
            <w:tcW w:w="7900" w:type="dxa"/>
            <w:tcBorders>
              <w:top w:val="nil"/>
              <w:left w:val="nil"/>
              <w:bottom w:val="nil"/>
            </w:tcBorders>
          </w:tcPr>
          <w:p w14:paraId="4DDBEF00" w14:textId="77777777" w:rsidR="00120F63" w:rsidRPr="001A5450" w:rsidRDefault="00120F63" w:rsidP="00120F63">
            <w:pPr>
              <w:rPr>
                <w:sz w:val="22"/>
                <w:szCs w:val="22"/>
              </w:rPr>
            </w:pPr>
          </w:p>
        </w:tc>
      </w:tr>
      <w:tr w:rsidR="00120F63" w:rsidRPr="001A5450" w14:paraId="403E4B2C" w14:textId="77777777" w:rsidTr="00120F63">
        <w:tc>
          <w:tcPr>
            <w:tcW w:w="2376" w:type="dxa"/>
            <w:tcBorders>
              <w:top w:val="nil"/>
              <w:bottom w:val="nil"/>
              <w:right w:val="nil"/>
            </w:tcBorders>
          </w:tcPr>
          <w:p w14:paraId="3461D779" w14:textId="77777777" w:rsidR="00120F63" w:rsidRPr="001A5450" w:rsidRDefault="00120F63" w:rsidP="00120F63">
            <w:pPr>
              <w:rPr>
                <w:sz w:val="22"/>
                <w:szCs w:val="22"/>
              </w:rPr>
            </w:pPr>
          </w:p>
        </w:tc>
        <w:tc>
          <w:tcPr>
            <w:tcW w:w="709" w:type="dxa"/>
            <w:tcBorders>
              <w:top w:val="nil"/>
              <w:left w:val="nil"/>
              <w:bottom w:val="nil"/>
              <w:right w:val="nil"/>
            </w:tcBorders>
          </w:tcPr>
          <w:p w14:paraId="3CF2D8B6"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1E10A083" w14:textId="77777777" w:rsidR="00120F63" w:rsidRPr="001A5450" w:rsidRDefault="00120F63" w:rsidP="00120F63">
            <w:pPr>
              <w:rPr>
                <w:sz w:val="22"/>
                <w:szCs w:val="22"/>
              </w:rPr>
            </w:pPr>
            <w:r>
              <w:rPr>
                <w:sz w:val="22"/>
                <w:szCs w:val="22"/>
              </w:rPr>
              <w:t>Mrs E Brown</w:t>
            </w:r>
          </w:p>
        </w:tc>
        <w:tc>
          <w:tcPr>
            <w:tcW w:w="7900" w:type="dxa"/>
            <w:tcBorders>
              <w:top w:val="nil"/>
              <w:left w:val="nil"/>
              <w:bottom w:val="nil"/>
            </w:tcBorders>
          </w:tcPr>
          <w:p w14:paraId="0FB78278" w14:textId="77777777" w:rsidR="00120F63" w:rsidRPr="001A5450" w:rsidRDefault="00120F63" w:rsidP="00120F63">
            <w:pPr>
              <w:rPr>
                <w:sz w:val="22"/>
                <w:szCs w:val="22"/>
              </w:rPr>
            </w:pPr>
          </w:p>
        </w:tc>
      </w:tr>
      <w:tr w:rsidR="00120F63" w:rsidRPr="001A5450" w14:paraId="679A8E0D" w14:textId="77777777" w:rsidTr="00120F63">
        <w:tc>
          <w:tcPr>
            <w:tcW w:w="2376" w:type="dxa"/>
            <w:tcBorders>
              <w:top w:val="nil"/>
              <w:bottom w:val="nil"/>
              <w:right w:val="nil"/>
            </w:tcBorders>
          </w:tcPr>
          <w:p w14:paraId="1FC39945" w14:textId="77777777" w:rsidR="00120F63" w:rsidRPr="001A5450" w:rsidRDefault="00120F63" w:rsidP="00120F63">
            <w:pPr>
              <w:rPr>
                <w:sz w:val="22"/>
                <w:szCs w:val="22"/>
              </w:rPr>
            </w:pPr>
          </w:p>
        </w:tc>
        <w:tc>
          <w:tcPr>
            <w:tcW w:w="709" w:type="dxa"/>
            <w:tcBorders>
              <w:top w:val="nil"/>
              <w:left w:val="nil"/>
              <w:bottom w:val="nil"/>
              <w:right w:val="nil"/>
            </w:tcBorders>
          </w:tcPr>
          <w:p w14:paraId="0562CB0E"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69814286" w14:textId="77777777" w:rsidR="00120F63" w:rsidRPr="001A5450" w:rsidRDefault="00120F63" w:rsidP="00120F63">
            <w:pPr>
              <w:rPr>
                <w:sz w:val="22"/>
                <w:szCs w:val="22"/>
              </w:rPr>
            </w:pPr>
            <w:r>
              <w:rPr>
                <w:sz w:val="22"/>
                <w:szCs w:val="22"/>
              </w:rPr>
              <w:t>Mr P Smith</w:t>
            </w:r>
          </w:p>
        </w:tc>
        <w:tc>
          <w:tcPr>
            <w:tcW w:w="7900" w:type="dxa"/>
            <w:tcBorders>
              <w:top w:val="nil"/>
              <w:left w:val="nil"/>
              <w:bottom w:val="nil"/>
            </w:tcBorders>
          </w:tcPr>
          <w:p w14:paraId="34CE0A41" w14:textId="77777777" w:rsidR="00120F63" w:rsidRPr="001A5450" w:rsidRDefault="00120F63" w:rsidP="00120F63">
            <w:pPr>
              <w:rPr>
                <w:sz w:val="22"/>
                <w:szCs w:val="22"/>
              </w:rPr>
            </w:pPr>
          </w:p>
        </w:tc>
      </w:tr>
      <w:tr w:rsidR="00120F63" w:rsidRPr="001A5450" w14:paraId="443B0B25" w14:textId="77777777" w:rsidTr="00120F63">
        <w:tc>
          <w:tcPr>
            <w:tcW w:w="2376" w:type="dxa"/>
            <w:tcBorders>
              <w:top w:val="nil"/>
              <w:bottom w:val="nil"/>
              <w:right w:val="nil"/>
            </w:tcBorders>
          </w:tcPr>
          <w:p w14:paraId="62EBF3C5" w14:textId="77777777" w:rsidR="00120F63" w:rsidRPr="001A5450" w:rsidRDefault="00120F63" w:rsidP="00120F63">
            <w:pPr>
              <w:rPr>
                <w:sz w:val="22"/>
                <w:szCs w:val="22"/>
              </w:rPr>
            </w:pPr>
          </w:p>
        </w:tc>
        <w:tc>
          <w:tcPr>
            <w:tcW w:w="709" w:type="dxa"/>
            <w:tcBorders>
              <w:top w:val="nil"/>
              <w:left w:val="nil"/>
              <w:bottom w:val="nil"/>
              <w:right w:val="nil"/>
            </w:tcBorders>
          </w:tcPr>
          <w:p w14:paraId="6D98A12B"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18B3AD80" w14:textId="77777777" w:rsidR="00120F63" w:rsidRPr="001A5450" w:rsidRDefault="00120F63" w:rsidP="00120F63">
            <w:pPr>
              <w:rPr>
                <w:sz w:val="22"/>
                <w:szCs w:val="22"/>
              </w:rPr>
            </w:pPr>
            <w:r w:rsidRPr="00D811B6">
              <w:rPr>
                <w:sz w:val="22"/>
                <w:szCs w:val="22"/>
              </w:rPr>
              <w:t>Vacancy - co-opted</w:t>
            </w:r>
          </w:p>
        </w:tc>
        <w:tc>
          <w:tcPr>
            <w:tcW w:w="7900" w:type="dxa"/>
            <w:tcBorders>
              <w:top w:val="nil"/>
              <w:left w:val="nil"/>
              <w:bottom w:val="nil"/>
            </w:tcBorders>
          </w:tcPr>
          <w:p w14:paraId="2946DB82" w14:textId="77777777" w:rsidR="00120F63" w:rsidRPr="001A5450" w:rsidRDefault="00120F63" w:rsidP="00120F63">
            <w:pPr>
              <w:rPr>
                <w:sz w:val="22"/>
                <w:szCs w:val="22"/>
              </w:rPr>
            </w:pPr>
          </w:p>
        </w:tc>
      </w:tr>
      <w:tr w:rsidR="00120F63" w:rsidRPr="001A5450" w14:paraId="1BBD4F8D" w14:textId="77777777" w:rsidTr="00120F63">
        <w:tc>
          <w:tcPr>
            <w:tcW w:w="2376" w:type="dxa"/>
            <w:tcBorders>
              <w:top w:val="nil"/>
              <w:bottom w:val="nil"/>
              <w:right w:val="nil"/>
            </w:tcBorders>
          </w:tcPr>
          <w:p w14:paraId="5997CC1D" w14:textId="77777777" w:rsidR="00120F63" w:rsidRPr="001A5450" w:rsidRDefault="00120F63" w:rsidP="00120F63">
            <w:pPr>
              <w:rPr>
                <w:sz w:val="22"/>
                <w:szCs w:val="22"/>
              </w:rPr>
            </w:pPr>
          </w:p>
        </w:tc>
        <w:tc>
          <w:tcPr>
            <w:tcW w:w="709" w:type="dxa"/>
            <w:tcBorders>
              <w:top w:val="nil"/>
              <w:left w:val="nil"/>
              <w:bottom w:val="nil"/>
              <w:right w:val="nil"/>
            </w:tcBorders>
          </w:tcPr>
          <w:p w14:paraId="0C2DCDA8" w14:textId="77777777" w:rsidR="00120F63" w:rsidRPr="001A5450" w:rsidRDefault="00CE202E" w:rsidP="00CE202E">
            <w:pPr>
              <w:jc w:val="center"/>
              <w:rPr>
                <w:sz w:val="22"/>
                <w:szCs w:val="22"/>
              </w:rPr>
            </w:pPr>
            <w:r>
              <w:rPr>
                <w:sz w:val="22"/>
                <w:szCs w:val="22"/>
              </w:rPr>
              <w:t>A</w:t>
            </w:r>
          </w:p>
        </w:tc>
        <w:tc>
          <w:tcPr>
            <w:tcW w:w="7900" w:type="dxa"/>
            <w:tcBorders>
              <w:top w:val="nil"/>
              <w:left w:val="nil"/>
              <w:bottom w:val="nil"/>
              <w:right w:val="nil"/>
            </w:tcBorders>
          </w:tcPr>
          <w:p w14:paraId="4CCBCD42" w14:textId="77777777" w:rsidR="00120F63" w:rsidRPr="001A5450" w:rsidRDefault="00120F63" w:rsidP="00120F63">
            <w:pPr>
              <w:rPr>
                <w:sz w:val="22"/>
                <w:szCs w:val="22"/>
              </w:rPr>
            </w:pPr>
            <w:r>
              <w:rPr>
                <w:sz w:val="22"/>
                <w:szCs w:val="22"/>
              </w:rPr>
              <w:t>Mrs H Craik</w:t>
            </w:r>
          </w:p>
        </w:tc>
        <w:tc>
          <w:tcPr>
            <w:tcW w:w="7900" w:type="dxa"/>
            <w:tcBorders>
              <w:top w:val="nil"/>
              <w:left w:val="nil"/>
              <w:bottom w:val="nil"/>
            </w:tcBorders>
          </w:tcPr>
          <w:p w14:paraId="110FFD37" w14:textId="77777777" w:rsidR="00120F63" w:rsidRPr="001A5450" w:rsidRDefault="00120F63" w:rsidP="00120F63">
            <w:pPr>
              <w:rPr>
                <w:sz w:val="22"/>
                <w:szCs w:val="22"/>
              </w:rPr>
            </w:pPr>
          </w:p>
        </w:tc>
      </w:tr>
      <w:tr w:rsidR="00120F63" w:rsidRPr="001A5450" w14:paraId="6AE00539" w14:textId="77777777" w:rsidTr="00120F63">
        <w:tc>
          <w:tcPr>
            <w:tcW w:w="2376" w:type="dxa"/>
            <w:tcBorders>
              <w:top w:val="nil"/>
              <w:bottom w:val="nil"/>
              <w:right w:val="nil"/>
            </w:tcBorders>
          </w:tcPr>
          <w:p w14:paraId="6B699379" w14:textId="77777777" w:rsidR="00120F63" w:rsidRPr="001A5450" w:rsidRDefault="00120F63" w:rsidP="00120F63">
            <w:pPr>
              <w:rPr>
                <w:sz w:val="22"/>
                <w:szCs w:val="22"/>
              </w:rPr>
            </w:pPr>
          </w:p>
        </w:tc>
        <w:tc>
          <w:tcPr>
            <w:tcW w:w="709" w:type="dxa"/>
            <w:tcBorders>
              <w:top w:val="nil"/>
              <w:left w:val="nil"/>
              <w:bottom w:val="nil"/>
              <w:right w:val="nil"/>
            </w:tcBorders>
          </w:tcPr>
          <w:p w14:paraId="3FE9F23F"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74913636" w14:textId="77777777" w:rsidR="00120F63" w:rsidRPr="001A5450" w:rsidRDefault="00120F63" w:rsidP="00120F63">
            <w:pPr>
              <w:rPr>
                <w:sz w:val="22"/>
                <w:szCs w:val="22"/>
              </w:rPr>
            </w:pPr>
            <w:r>
              <w:rPr>
                <w:sz w:val="22"/>
                <w:szCs w:val="22"/>
              </w:rPr>
              <w:t>Ms J Swain</w:t>
            </w:r>
          </w:p>
        </w:tc>
        <w:tc>
          <w:tcPr>
            <w:tcW w:w="7900" w:type="dxa"/>
            <w:tcBorders>
              <w:top w:val="nil"/>
              <w:left w:val="nil"/>
              <w:bottom w:val="nil"/>
            </w:tcBorders>
          </w:tcPr>
          <w:p w14:paraId="1F72F646" w14:textId="77777777" w:rsidR="00120F63" w:rsidRPr="001A5450" w:rsidRDefault="00120F63" w:rsidP="00120F63">
            <w:pPr>
              <w:rPr>
                <w:sz w:val="22"/>
                <w:szCs w:val="22"/>
              </w:rPr>
            </w:pPr>
          </w:p>
        </w:tc>
      </w:tr>
      <w:tr w:rsidR="00120F63" w:rsidRPr="001A5450" w14:paraId="2294F929" w14:textId="77777777" w:rsidTr="00120F63">
        <w:tc>
          <w:tcPr>
            <w:tcW w:w="2376" w:type="dxa"/>
            <w:tcBorders>
              <w:top w:val="nil"/>
              <w:bottom w:val="nil"/>
              <w:right w:val="nil"/>
            </w:tcBorders>
          </w:tcPr>
          <w:p w14:paraId="08CE6F91" w14:textId="77777777" w:rsidR="00120F63" w:rsidRPr="001A5450" w:rsidRDefault="00120F63" w:rsidP="00120F63">
            <w:pPr>
              <w:rPr>
                <w:sz w:val="22"/>
                <w:szCs w:val="22"/>
              </w:rPr>
            </w:pPr>
          </w:p>
        </w:tc>
        <w:tc>
          <w:tcPr>
            <w:tcW w:w="709" w:type="dxa"/>
            <w:tcBorders>
              <w:top w:val="nil"/>
              <w:left w:val="nil"/>
              <w:bottom w:val="nil"/>
              <w:right w:val="nil"/>
            </w:tcBorders>
          </w:tcPr>
          <w:p w14:paraId="61CDCEAD"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2EC11C88" w14:textId="77777777" w:rsidR="00120F63" w:rsidRPr="001A5450" w:rsidRDefault="00120F63" w:rsidP="00120F63">
            <w:pPr>
              <w:rPr>
                <w:sz w:val="22"/>
                <w:szCs w:val="22"/>
              </w:rPr>
            </w:pPr>
            <w:r>
              <w:rPr>
                <w:sz w:val="22"/>
                <w:szCs w:val="22"/>
              </w:rPr>
              <w:t>Mrs L Lawrenson</w:t>
            </w:r>
          </w:p>
        </w:tc>
        <w:tc>
          <w:tcPr>
            <w:tcW w:w="7900" w:type="dxa"/>
            <w:tcBorders>
              <w:top w:val="nil"/>
              <w:left w:val="nil"/>
              <w:bottom w:val="nil"/>
            </w:tcBorders>
          </w:tcPr>
          <w:p w14:paraId="6BB9E253" w14:textId="77777777" w:rsidR="00120F63" w:rsidRPr="001A5450" w:rsidRDefault="00120F63" w:rsidP="00120F63">
            <w:pPr>
              <w:rPr>
                <w:sz w:val="22"/>
                <w:szCs w:val="22"/>
              </w:rPr>
            </w:pPr>
          </w:p>
        </w:tc>
      </w:tr>
      <w:tr w:rsidR="00120F63" w:rsidRPr="001A5450" w14:paraId="034D4342" w14:textId="77777777" w:rsidTr="00120F63">
        <w:tc>
          <w:tcPr>
            <w:tcW w:w="2376" w:type="dxa"/>
            <w:tcBorders>
              <w:top w:val="nil"/>
              <w:bottom w:val="nil"/>
              <w:right w:val="nil"/>
            </w:tcBorders>
          </w:tcPr>
          <w:p w14:paraId="23DE523C" w14:textId="77777777" w:rsidR="00120F63" w:rsidRPr="001A5450" w:rsidRDefault="00120F63" w:rsidP="00120F63">
            <w:pPr>
              <w:rPr>
                <w:sz w:val="22"/>
                <w:szCs w:val="22"/>
              </w:rPr>
            </w:pPr>
          </w:p>
        </w:tc>
        <w:tc>
          <w:tcPr>
            <w:tcW w:w="709" w:type="dxa"/>
            <w:tcBorders>
              <w:top w:val="nil"/>
              <w:left w:val="nil"/>
              <w:bottom w:val="nil"/>
              <w:right w:val="nil"/>
            </w:tcBorders>
          </w:tcPr>
          <w:p w14:paraId="52E56223"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63062098" w14:textId="77777777" w:rsidR="00120F63" w:rsidRPr="001A5450" w:rsidRDefault="00120F63" w:rsidP="00120F63">
            <w:pPr>
              <w:rPr>
                <w:sz w:val="22"/>
                <w:szCs w:val="22"/>
              </w:rPr>
            </w:pPr>
            <w:r>
              <w:rPr>
                <w:sz w:val="22"/>
                <w:szCs w:val="22"/>
              </w:rPr>
              <w:t>Vacancy - parent</w:t>
            </w:r>
          </w:p>
        </w:tc>
        <w:tc>
          <w:tcPr>
            <w:tcW w:w="7900" w:type="dxa"/>
            <w:tcBorders>
              <w:top w:val="nil"/>
              <w:left w:val="nil"/>
              <w:bottom w:val="nil"/>
            </w:tcBorders>
          </w:tcPr>
          <w:p w14:paraId="07547A01" w14:textId="77777777" w:rsidR="00120F63" w:rsidRPr="001A5450" w:rsidRDefault="00120F63" w:rsidP="00120F63">
            <w:pPr>
              <w:rPr>
                <w:sz w:val="22"/>
                <w:szCs w:val="22"/>
              </w:rPr>
            </w:pPr>
          </w:p>
        </w:tc>
      </w:tr>
      <w:tr w:rsidR="00120F63" w:rsidRPr="001A5450" w14:paraId="0177C29A" w14:textId="77777777" w:rsidTr="00120F63">
        <w:tc>
          <w:tcPr>
            <w:tcW w:w="2376" w:type="dxa"/>
            <w:tcBorders>
              <w:top w:val="nil"/>
              <w:bottom w:val="nil"/>
              <w:right w:val="nil"/>
            </w:tcBorders>
          </w:tcPr>
          <w:p w14:paraId="5043CB0F" w14:textId="77777777" w:rsidR="00120F63" w:rsidRPr="001A5450" w:rsidRDefault="00120F63" w:rsidP="00120F63">
            <w:pPr>
              <w:rPr>
                <w:sz w:val="22"/>
                <w:szCs w:val="22"/>
              </w:rPr>
            </w:pPr>
          </w:p>
        </w:tc>
        <w:tc>
          <w:tcPr>
            <w:tcW w:w="709" w:type="dxa"/>
            <w:tcBorders>
              <w:top w:val="nil"/>
              <w:left w:val="nil"/>
              <w:bottom w:val="nil"/>
              <w:right w:val="nil"/>
            </w:tcBorders>
          </w:tcPr>
          <w:p w14:paraId="02D9AB17" w14:textId="77777777" w:rsidR="00120F63" w:rsidRPr="001A5450" w:rsidRDefault="00CE202E" w:rsidP="00CE202E">
            <w:pPr>
              <w:jc w:val="center"/>
              <w:rPr>
                <w:sz w:val="22"/>
                <w:szCs w:val="22"/>
              </w:rPr>
            </w:pPr>
            <w:r>
              <w:rPr>
                <w:sz w:val="22"/>
                <w:szCs w:val="22"/>
              </w:rPr>
              <w:t>A</w:t>
            </w:r>
          </w:p>
        </w:tc>
        <w:tc>
          <w:tcPr>
            <w:tcW w:w="7900" w:type="dxa"/>
            <w:tcBorders>
              <w:top w:val="nil"/>
              <w:left w:val="nil"/>
              <w:bottom w:val="nil"/>
              <w:right w:val="nil"/>
            </w:tcBorders>
          </w:tcPr>
          <w:p w14:paraId="7CE3829E" w14:textId="77777777" w:rsidR="00120F63" w:rsidRPr="001A5450" w:rsidRDefault="00120F63" w:rsidP="00120F63">
            <w:pPr>
              <w:rPr>
                <w:sz w:val="22"/>
                <w:szCs w:val="22"/>
              </w:rPr>
            </w:pPr>
            <w:r>
              <w:rPr>
                <w:sz w:val="22"/>
                <w:szCs w:val="22"/>
              </w:rPr>
              <w:t>Mr M Sneddon</w:t>
            </w:r>
          </w:p>
        </w:tc>
        <w:tc>
          <w:tcPr>
            <w:tcW w:w="7900" w:type="dxa"/>
            <w:tcBorders>
              <w:top w:val="nil"/>
              <w:left w:val="nil"/>
              <w:bottom w:val="nil"/>
            </w:tcBorders>
          </w:tcPr>
          <w:p w14:paraId="07459315" w14:textId="77777777" w:rsidR="00120F63" w:rsidRPr="001A5450" w:rsidRDefault="00120F63" w:rsidP="00120F63">
            <w:pPr>
              <w:rPr>
                <w:sz w:val="22"/>
                <w:szCs w:val="22"/>
              </w:rPr>
            </w:pPr>
          </w:p>
        </w:tc>
      </w:tr>
      <w:tr w:rsidR="00120F63" w:rsidRPr="001A5450" w14:paraId="4EFAE724" w14:textId="77777777" w:rsidTr="00120F63">
        <w:tc>
          <w:tcPr>
            <w:tcW w:w="2376" w:type="dxa"/>
            <w:tcBorders>
              <w:top w:val="nil"/>
              <w:bottom w:val="nil"/>
              <w:right w:val="nil"/>
            </w:tcBorders>
          </w:tcPr>
          <w:p w14:paraId="6537F28F" w14:textId="77777777" w:rsidR="00120F63" w:rsidRPr="001A5450" w:rsidRDefault="00120F63" w:rsidP="00120F63">
            <w:pPr>
              <w:rPr>
                <w:sz w:val="22"/>
                <w:szCs w:val="22"/>
              </w:rPr>
            </w:pPr>
          </w:p>
        </w:tc>
        <w:tc>
          <w:tcPr>
            <w:tcW w:w="709" w:type="dxa"/>
            <w:tcBorders>
              <w:top w:val="nil"/>
              <w:left w:val="nil"/>
              <w:bottom w:val="nil"/>
              <w:right w:val="nil"/>
            </w:tcBorders>
          </w:tcPr>
          <w:p w14:paraId="6DFB9E20"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48061D0B" w14:textId="77777777" w:rsidR="00120F63" w:rsidRPr="001A5450" w:rsidRDefault="00120F63" w:rsidP="00120F63">
            <w:pPr>
              <w:rPr>
                <w:sz w:val="22"/>
                <w:szCs w:val="22"/>
              </w:rPr>
            </w:pPr>
            <w:r>
              <w:rPr>
                <w:sz w:val="22"/>
                <w:szCs w:val="22"/>
              </w:rPr>
              <w:t>Mr A K Nash (headteacher)</w:t>
            </w:r>
          </w:p>
        </w:tc>
        <w:tc>
          <w:tcPr>
            <w:tcW w:w="7900" w:type="dxa"/>
            <w:tcBorders>
              <w:top w:val="nil"/>
              <w:left w:val="nil"/>
              <w:bottom w:val="nil"/>
            </w:tcBorders>
          </w:tcPr>
          <w:p w14:paraId="70DF9E56" w14:textId="77777777" w:rsidR="00120F63" w:rsidRPr="001A5450" w:rsidRDefault="00120F63" w:rsidP="00120F63">
            <w:pPr>
              <w:rPr>
                <w:sz w:val="22"/>
                <w:szCs w:val="22"/>
              </w:rPr>
            </w:pPr>
          </w:p>
        </w:tc>
      </w:tr>
      <w:tr w:rsidR="00120F63" w:rsidRPr="001A5450" w14:paraId="790C940C" w14:textId="77777777" w:rsidTr="00120F63">
        <w:tc>
          <w:tcPr>
            <w:tcW w:w="2376" w:type="dxa"/>
            <w:tcBorders>
              <w:top w:val="nil"/>
              <w:bottom w:val="nil"/>
              <w:right w:val="nil"/>
            </w:tcBorders>
          </w:tcPr>
          <w:p w14:paraId="44E871BC" w14:textId="77777777" w:rsidR="00120F63" w:rsidRPr="001A5450" w:rsidRDefault="00120F63" w:rsidP="00120F63">
            <w:pPr>
              <w:rPr>
                <w:sz w:val="22"/>
                <w:szCs w:val="22"/>
              </w:rPr>
            </w:pPr>
          </w:p>
        </w:tc>
        <w:tc>
          <w:tcPr>
            <w:tcW w:w="709" w:type="dxa"/>
            <w:tcBorders>
              <w:top w:val="nil"/>
              <w:left w:val="nil"/>
              <w:bottom w:val="nil"/>
              <w:right w:val="nil"/>
            </w:tcBorders>
          </w:tcPr>
          <w:p w14:paraId="144A5D23" w14:textId="77777777" w:rsidR="00120F63" w:rsidRPr="001A5450" w:rsidRDefault="00120F63" w:rsidP="00CE202E">
            <w:pPr>
              <w:jc w:val="center"/>
              <w:rPr>
                <w:sz w:val="22"/>
                <w:szCs w:val="22"/>
              </w:rPr>
            </w:pPr>
          </w:p>
        </w:tc>
        <w:tc>
          <w:tcPr>
            <w:tcW w:w="7900" w:type="dxa"/>
            <w:tcBorders>
              <w:top w:val="nil"/>
              <w:left w:val="nil"/>
              <w:bottom w:val="nil"/>
              <w:right w:val="nil"/>
            </w:tcBorders>
          </w:tcPr>
          <w:p w14:paraId="538F61CE" w14:textId="77777777" w:rsidR="00120F63" w:rsidRPr="001A5450" w:rsidRDefault="00120F63" w:rsidP="00120F63">
            <w:pPr>
              <w:rPr>
                <w:sz w:val="22"/>
                <w:szCs w:val="22"/>
              </w:rPr>
            </w:pPr>
            <w:r>
              <w:rPr>
                <w:sz w:val="22"/>
                <w:szCs w:val="22"/>
              </w:rPr>
              <w:t>Mr M Joyce</w:t>
            </w:r>
          </w:p>
        </w:tc>
        <w:tc>
          <w:tcPr>
            <w:tcW w:w="7900" w:type="dxa"/>
            <w:tcBorders>
              <w:top w:val="nil"/>
              <w:left w:val="nil"/>
              <w:bottom w:val="nil"/>
            </w:tcBorders>
          </w:tcPr>
          <w:p w14:paraId="738610EB" w14:textId="77777777" w:rsidR="00120F63" w:rsidRPr="001A5450" w:rsidRDefault="00120F63" w:rsidP="00120F63">
            <w:pPr>
              <w:rPr>
                <w:sz w:val="22"/>
                <w:szCs w:val="22"/>
              </w:rPr>
            </w:pPr>
          </w:p>
        </w:tc>
      </w:tr>
    </w:tbl>
    <w:p w14:paraId="637805D2" w14:textId="77777777" w:rsidR="005948A7" w:rsidRPr="001A5450" w:rsidRDefault="005948A7" w:rsidP="00663EB5">
      <w:pPr>
        <w:rPr>
          <w:sz w:val="22"/>
          <w:szCs w:val="22"/>
        </w:rPr>
      </w:pPr>
    </w:p>
    <w:tbl>
      <w:tblPr>
        <w:tblW w:w="10985" w:type="dxa"/>
        <w:tblBorders>
          <w:insideH w:val="single" w:sz="4" w:space="0" w:color="auto"/>
          <w:insideV w:val="single" w:sz="4" w:space="0" w:color="auto"/>
        </w:tblBorders>
        <w:tblLayout w:type="fixed"/>
        <w:tblLook w:val="00A0" w:firstRow="1" w:lastRow="0" w:firstColumn="1" w:lastColumn="0" w:noHBand="0" w:noVBand="0"/>
      </w:tblPr>
      <w:tblGrid>
        <w:gridCol w:w="2376"/>
        <w:gridCol w:w="709"/>
        <w:gridCol w:w="7900"/>
      </w:tblGrid>
      <w:tr w:rsidR="005948A7" w:rsidRPr="001A5450" w14:paraId="03AB283A" w14:textId="77777777" w:rsidTr="00041C0D">
        <w:trPr>
          <w:trHeight w:val="297"/>
        </w:trPr>
        <w:tc>
          <w:tcPr>
            <w:tcW w:w="2376" w:type="dxa"/>
            <w:tcBorders>
              <w:top w:val="nil"/>
              <w:bottom w:val="nil"/>
              <w:right w:val="nil"/>
            </w:tcBorders>
          </w:tcPr>
          <w:p w14:paraId="09F3BEAF" w14:textId="77777777" w:rsidR="005948A7" w:rsidRPr="001A5450" w:rsidRDefault="005948A7" w:rsidP="00663EB5">
            <w:pPr>
              <w:rPr>
                <w:sz w:val="22"/>
                <w:szCs w:val="22"/>
              </w:rPr>
            </w:pPr>
            <w:r w:rsidRPr="001A5450">
              <w:rPr>
                <w:b/>
                <w:sz w:val="22"/>
                <w:szCs w:val="22"/>
              </w:rPr>
              <w:t>In attendance</w:t>
            </w:r>
            <w:r w:rsidRPr="001A5450">
              <w:rPr>
                <w:sz w:val="22"/>
                <w:szCs w:val="22"/>
              </w:rPr>
              <w:tab/>
            </w:r>
          </w:p>
        </w:tc>
        <w:tc>
          <w:tcPr>
            <w:tcW w:w="709" w:type="dxa"/>
            <w:tcBorders>
              <w:top w:val="nil"/>
              <w:left w:val="nil"/>
              <w:bottom w:val="nil"/>
              <w:right w:val="nil"/>
            </w:tcBorders>
          </w:tcPr>
          <w:p w14:paraId="463F29E8" w14:textId="77777777" w:rsidR="005948A7" w:rsidRPr="001A5450" w:rsidRDefault="005948A7" w:rsidP="00663EB5">
            <w:pPr>
              <w:rPr>
                <w:sz w:val="22"/>
                <w:szCs w:val="22"/>
              </w:rPr>
            </w:pPr>
          </w:p>
        </w:tc>
        <w:tc>
          <w:tcPr>
            <w:tcW w:w="7900" w:type="dxa"/>
            <w:tcBorders>
              <w:top w:val="nil"/>
              <w:left w:val="nil"/>
              <w:bottom w:val="nil"/>
            </w:tcBorders>
          </w:tcPr>
          <w:p w14:paraId="74F13201" w14:textId="77777777" w:rsidR="005948A7" w:rsidRPr="001A5450" w:rsidRDefault="00120F63" w:rsidP="00663EB5">
            <w:pPr>
              <w:rPr>
                <w:sz w:val="22"/>
                <w:szCs w:val="22"/>
              </w:rPr>
            </w:pPr>
            <w:r>
              <w:rPr>
                <w:sz w:val="22"/>
                <w:szCs w:val="22"/>
              </w:rPr>
              <w:t>Mr D R Allen</w:t>
            </w:r>
            <w:r w:rsidR="005948A7" w:rsidRPr="001A5450">
              <w:rPr>
                <w:sz w:val="22"/>
                <w:szCs w:val="22"/>
              </w:rPr>
              <w:t xml:space="preserve"> (clerk to the governors)</w:t>
            </w:r>
          </w:p>
        </w:tc>
      </w:tr>
      <w:tr w:rsidR="00FC70D1" w:rsidRPr="001A5450" w14:paraId="6CA42B73" w14:textId="77777777" w:rsidTr="00041C0D">
        <w:trPr>
          <w:trHeight w:val="297"/>
        </w:trPr>
        <w:tc>
          <w:tcPr>
            <w:tcW w:w="2376" w:type="dxa"/>
            <w:tcBorders>
              <w:top w:val="nil"/>
              <w:bottom w:val="nil"/>
              <w:right w:val="nil"/>
            </w:tcBorders>
          </w:tcPr>
          <w:p w14:paraId="3B7B4B86" w14:textId="77777777" w:rsidR="00FC70D1" w:rsidRPr="001A5450" w:rsidRDefault="00FC70D1" w:rsidP="00663EB5">
            <w:pPr>
              <w:rPr>
                <w:b/>
                <w:sz w:val="22"/>
                <w:szCs w:val="22"/>
              </w:rPr>
            </w:pPr>
          </w:p>
        </w:tc>
        <w:tc>
          <w:tcPr>
            <w:tcW w:w="709" w:type="dxa"/>
            <w:tcBorders>
              <w:top w:val="nil"/>
              <w:left w:val="nil"/>
              <w:bottom w:val="nil"/>
              <w:right w:val="nil"/>
            </w:tcBorders>
          </w:tcPr>
          <w:p w14:paraId="3A0FF5F2" w14:textId="77777777" w:rsidR="00FC70D1" w:rsidRPr="001A5450" w:rsidRDefault="00FC70D1" w:rsidP="00663EB5">
            <w:pPr>
              <w:rPr>
                <w:sz w:val="22"/>
                <w:szCs w:val="22"/>
              </w:rPr>
            </w:pPr>
          </w:p>
        </w:tc>
        <w:tc>
          <w:tcPr>
            <w:tcW w:w="7900" w:type="dxa"/>
            <w:tcBorders>
              <w:top w:val="nil"/>
              <w:left w:val="nil"/>
              <w:bottom w:val="nil"/>
            </w:tcBorders>
          </w:tcPr>
          <w:p w14:paraId="4E69E647" w14:textId="77777777" w:rsidR="00FC70D1" w:rsidRPr="001A5450" w:rsidRDefault="00CE202E" w:rsidP="00663EB5">
            <w:pPr>
              <w:rPr>
                <w:sz w:val="22"/>
                <w:szCs w:val="22"/>
              </w:rPr>
            </w:pPr>
            <w:r w:rsidRPr="00CE202E">
              <w:rPr>
                <w:sz w:val="22"/>
                <w:szCs w:val="22"/>
              </w:rPr>
              <w:t>Emma Pye – acting deputy headteacher</w:t>
            </w:r>
          </w:p>
        </w:tc>
      </w:tr>
      <w:tr w:rsidR="00CE202E" w:rsidRPr="001A5450" w14:paraId="42A5E9CA" w14:textId="77777777" w:rsidTr="00041C0D">
        <w:trPr>
          <w:trHeight w:val="297"/>
        </w:trPr>
        <w:tc>
          <w:tcPr>
            <w:tcW w:w="2376" w:type="dxa"/>
            <w:tcBorders>
              <w:top w:val="nil"/>
              <w:bottom w:val="nil"/>
              <w:right w:val="nil"/>
            </w:tcBorders>
          </w:tcPr>
          <w:p w14:paraId="5630AD66" w14:textId="77777777" w:rsidR="00CE202E" w:rsidRPr="001A5450" w:rsidRDefault="00CE202E" w:rsidP="00663EB5">
            <w:pPr>
              <w:rPr>
                <w:b/>
                <w:sz w:val="22"/>
                <w:szCs w:val="22"/>
              </w:rPr>
            </w:pPr>
          </w:p>
        </w:tc>
        <w:tc>
          <w:tcPr>
            <w:tcW w:w="709" w:type="dxa"/>
            <w:tcBorders>
              <w:top w:val="nil"/>
              <w:left w:val="nil"/>
              <w:bottom w:val="nil"/>
              <w:right w:val="nil"/>
            </w:tcBorders>
          </w:tcPr>
          <w:p w14:paraId="61829076" w14:textId="77777777" w:rsidR="00CE202E" w:rsidRPr="001A5450" w:rsidRDefault="00CE202E" w:rsidP="00663EB5">
            <w:pPr>
              <w:rPr>
                <w:sz w:val="22"/>
                <w:szCs w:val="22"/>
              </w:rPr>
            </w:pPr>
          </w:p>
        </w:tc>
        <w:tc>
          <w:tcPr>
            <w:tcW w:w="7900" w:type="dxa"/>
            <w:tcBorders>
              <w:top w:val="nil"/>
              <w:left w:val="nil"/>
              <w:bottom w:val="nil"/>
            </w:tcBorders>
          </w:tcPr>
          <w:p w14:paraId="7649390C" w14:textId="77777777" w:rsidR="00CE202E" w:rsidRPr="00CE202E" w:rsidRDefault="00CE202E" w:rsidP="00663EB5">
            <w:pPr>
              <w:rPr>
                <w:sz w:val="22"/>
                <w:szCs w:val="22"/>
              </w:rPr>
            </w:pPr>
            <w:r>
              <w:rPr>
                <w:sz w:val="22"/>
                <w:szCs w:val="22"/>
              </w:rPr>
              <w:t>Mary Graham – prospective co-opted governor</w:t>
            </w:r>
          </w:p>
        </w:tc>
      </w:tr>
      <w:tr w:rsidR="00CE202E" w:rsidRPr="001A5450" w14:paraId="7F160039" w14:textId="77777777" w:rsidTr="00041C0D">
        <w:trPr>
          <w:trHeight w:val="297"/>
        </w:trPr>
        <w:tc>
          <w:tcPr>
            <w:tcW w:w="2376" w:type="dxa"/>
            <w:tcBorders>
              <w:top w:val="nil"/>
              <w:bottom w:val="nil"/>
              <w:right w:val="nil"/>
            </w:tcBorders>
          </w:tcPr>
          <w:p w14:paraId="2BA226A1" w14:textId="77777777" w:rsidR="00CE202E" w:rsidRPr="001A5450" w:rsidRDefault="00CE202E" w:rsidP="00663EB5">
            <w:pPr>
              <w:rPr>
                <w:b/>
                <w:sz w:val="22"/>
                <w:szCs w:val="22"/>
              </w:rPr>
            </w:pPr>
          </w:p>
        </w:tc>
        <w:tc>
          <w:tcPr>
            <w:tcW w:w="709" w:type="dxa"/>
            <w:tcBorders>
              <w:top w:val="nil"/>
              <w:left w:val="nil"/>
              <w:bottom w:val="nil"/>
              <w:right w:val="nil"/>
            </w:tcBorders>
          </w:tcPr>
          <w:p w14:paraId="17AD93B2" w14:textId="77777777" w:rsidR="00CE202E" w:rsidRPr="001A5450" w:rsidRDefault="00CE202E" w:rsidP="00663EB5">
            <w:pPr>
              <w:rPr>
                <w:sz w:val="22"/>
                <w:szCs w:val="22"/>
              </w:rPr>
            </w:pPr>
          </w:p>
        </w:tc>
        <w:tc>
          <w:tcPr>
            <w:tcW w:w="7900" w:type="dxa"/>
            <w:tcBorders>
              <w:top w:val="nil"/>
              <w:left w:val="nil"/>
              <w:bottom w:val="nil"/>
            </w:tcBorders>
          </w:tcPr>
          <w:p w14:paraId="028061E2" w14:textId="77777777" w:rsidR="00CE202E" w:rsidRPr="00CE202E" w:rsidRDefault="00CE202E" w:rsidP="00663EB5">
            <w:pPr>
              <w:rPr>
                <w:sz w:val="22"/>
                <w:szCs w:val="22"/>
              </w:rPr>
            </w:pPr>
            <w:r>
              <w:rPr>
                <w:sz w:val="22"/>
                <w:szCs w:val="22"/>
              </w:rPr>
              <w:t xml:space="preserve">Charles Walker </w:t>
            </w:r>
            <w:r w:rsidRPr="00CE202E">
              <w:rPr>
                <w:sz w:val="22"/>
                <w:szCs w:val="22"/>
              </w:rPr>
              <w:t>– prospective co-opted governor</w:t>
            </w:r>
          </w:p>
        </w:tc>
      </w:tr>
      <w:tr w:rsidR="00CE202E" w:rsidRPr="001A5450" w14:paraId="41834F96" w14:textId="77777777" w:rsidTr="00041C0D">
        <w:trPr>
          <w:trHeight w:val="297"/>
        </w:trPr>
        <w:tc>
          <w:tcPr>
            <w:tcW w:w="2376" w:type="dxa"/>
            <w:tcBorders>
              <w:top w:val="nil"/>
              <w:bottom w:val="nil"/>
              <w:right w:val="nil"/>
            </w:tcBorders>
          </w:tcPr>
          <w:p w14:paraId="0DE4B5B7" w14:textId="77777777" w:rsidR="00CE202E" w:rsidRPr="001A5450" w:rsidRDefault="00CE202E" w:rsidP="00663EB5">
            <w:pPr>
              <w:rPr>
                <w:b/>
                <w:sz w:val="22"/>
                <w:szCs w:val="22"/>
              </w:rPr>
            </w:pPr>
          </w:p>
        </w:tc>
        <w:tc>
          <w:tcPr>
            <w:tcW w:w="709" w:type="dxa"/>
            <w:tcBorders>
              <w:top w:val="nil"/>
              <w:left w:val="nil"/>
              <w:bottom w:val="nil"/>
              <w:right w:val="nil"/>
            </w:tcBorders>
          </w:tcPr>
          <w:p w14:paraId="66204FF1" w14:textId="77777777" w:rsidR="00CE202E" w:rsidRPr="001A5450" w:rsidRDefault="00CE202E" w:rsidP="00663EB5">
            <w:pPr>
              <w:rPr>
                <w:sz w:val="22"/>
                <w:szCs w:val="22"/>
              </w:rPr>
            </w:pPr>
          </w:p>
        </w:tc>
        <w:tc>
          <w:tcPr>
            <w:tcW w:w="7900" w:type="dxa"/>
            <w:tcBorders>
              <w:top w:val="nil"/>
              <w:left w:val="nil"/>
              <w:bottom w:val="nil"/>
            </w:tcBorders>
          </w:tcPr>
          <w:p w14:paraId="28B9AF30" w14:textId="77777777" w:rsidR="00CE202E" w:rsidRPr="00CE202E" w:rsidRDefault="00CE202E" w:rsidP="00663EB5">
            <w:pPr>
              <w:rPr>
                <w:sz w:val="22"/>
                <w:szCs w:val="22"/>
              </w:rPr>
            </w:pPr>
            <w:r>
              <w:rPr>
                <w:sz w:val="22"/>
                <w:szCs w:val="22"/>
              </w:rPr>
              <w:t xml:space="preserve">Razina Ayoub </w:t>
            </w:r>
            <w:r w:rsidRPr="00CE202E">
              <w:rPr>
                <w:sz w:val="22"/>
                <w:szCs w:val="22"/>
              </w:rPr>
              <w:t>– prospective co-opted governor</w:t>
            </w:r>
          </w:p>
        </w:tc>
      </w:tr>
    </w:tbl>
    <w:p w14:paraId="2DBF0D7D" w14:textId="77777777" w:rsidR="005948A7" w:rsidRPr="001A5450" w:rsidRDefault="005948A7" w:rsidP="00663EB5">
      <w:pPr>
        <w:jc w:val="both"/>
        <w:rPr>
          <w:b/>
          <w:sz w:val="22"/>
          <w:szCs w:val="22"/>
        </w:rPr>
      </w:pPr>
    </w:p>
    <w:tbl>
      <w:tblPr>
        <w:tblW w:w="11043" w:type="dxa"/>
        <w:tblInd w:w="-72" w:type="dxa"/>
        <w:tblLayout w:type="fixed"/>
        <w:tblLook w:val="0000" w:firstRow="0" w:lastRow="0" w:firstColumn="0" w:lastColumn="0" w:noHBand="0" w:noVBand="0"/>
      </w:tblPr>
      <w:tblGrid>
        <w:gridCol w:w="1440"/>
        <w:gridCol w:w="8273"/>
        <w:gridCol w:w="7"/>
        <w:gridCol w:w="1323"/>
      </w:tblGrid>
      <w:tr w:rsidR="00CE202E" w:rsidRPr="001A5450" w14:paraId="08147AAA" w14:textId="77777777" w:rsidTr="00AA047A">
        <w:tc>
          <w:tcPr>
            <w:tcW w:w="1440" w:type="dxa"/>
          </w:tcPr>
          <w:p w14:paraId="6B62F1B3" w14:textId="77777777" w:rsidR="00CE202E" w:rsidRPr="001A5450" w:rsidRDefault="00CE202E" w:rsidP="007C32F3">
            <w:pPr>
              <w:pStyle w:val="BodyText2"/>
              <w:rPr>
                <w:sz w:val="22"/>
                <w:szCs w:val="22"/>
              </w:rPr>
            </w:pPr>
          </w:p>
        </w:tc>
        <w:tc>
          <w:tcPr>
            <w:tcW w:w="8280" w:type="dxa"/>
            <w:gridSpan w:val="2"/>
          </w:tcPr>
          <w:p w14:paraId="1F389C6B" w14:textId="77777777" w:rsidR="00CE202E" w:rsidRDefault="00CE202E" w:rsidP="00663EB5">
            <w:pPr>
              <w:rPr>
                <w:sz w:val="22"/>
                <w:szCs w:val="22"/>
              </w:rPr>
            </w:pPr>
            <w:r>
              <w:rPr>
                <w:sz w:val="22"/>
                <w:szCs w:val="22"/>
              </w:rPr>
              <w:t>All present introduced themselves to the three prospective new co-opted governors.</w:t>
            </w:r>
          </w:p>
          <w:p w14:paraId="02F2C34E" w14:textId="77777777" w:rsidR="00CE202E" w:rsidRPr="00CE202E" w:rsidRDefault="00CE202E" w:rsidP="00663EB5">
            <w:pPr>
              <w:rPr>
                <w:sz w:val="22"/>
                <w:szCs w:val="22"/>
              </w:rPr>
            </w:pPr>
          </w:p>
        </w:tc>
        <w:tc>
          <w:tcPr>
            <w:tcW w:w="1323" w:type="dxa"/>
          </w:tcPr>
          <w:p w14:paraId="680A4E5D" w14:textId="77777777" w:rsidR="00CE202E" w:rsidRPr="001A5450" w:rsidRDefault="00CE202E" w:rsidP="001415E4">
            <w:pPr>
              <w:rPr>
                <w:b/>
                <w:sz w:val="22"/>
                <w:szCs w:val="22"/>
              </w:rPr>
            </w:pPr>
          </w:p>
        </w:tc>
      </w:tr>
      <w:tr w:rsidR="005948A7" w:rsidRPr="001A5450" w14:paraId="56CF1936" w14:textId="77777777" w:rsidTr="00AA047A">
        <w:tc>
          <w:tcPr>
            <w:tcW w:w="1440" w:type="dxa"/>
          </w:tcPr>
          <w:p w14:paraId="26A53857" w14:textId="77777777" w:rsidR="005948A7" w:rsidRPr="001A5450" w:rsidRDefault="005948A7" w:rsidP="007C32F3">
            <w:pPr>
              <w:pStyle w:val="BodyText2"/>
              <w:rPr>
                <w:sz w:val="22"/>
                <w:szCs w:val="22"/>
              </w:rPr>
            </w:pPr>
            <w:r w:rsidRPr="001A5450">
              <w:rPr>
                <w:sz w:val="22"/>
                <w:szCs w:val="22"/>
              </w:rPr>
              <w:t>GB/</w:t>
            </w:r>
            <w:r w:rsidR="00120F63">
              <w:rPr>
                <w:sz w:val="22"/>
                <w:szCs w:val="22"/>
              </w:rPr>
              <w:t>48</w:t>
            </w:r>
            <w:r w:rsidRPr="001A5450">
              <w:rPr>
                <w:sz w:val="22"/>
                <w:szCs w:val="22"/>
              </w:rPr>
              <w:t>/</w:t>
            </w:r>
            <w:r w:rsidR="00855DF4">
              <w:rPr>
                <w:sz w:val="22"/>
                <w:szCs w:val="22"/>
              </w:rPr>
              <w:t>1</w:t>
            </w:r>
            <w:r w:rsidR="007C32F3">
              <w:rPr>
                <w:sz w:val="22"/>
                <w:szCs w:val="22"/>
              </w:rPr>
              <w:t>8</w:t>
            </w:r>
          </w:p>
        </w:tc>
        <w:tc>
          <w:tcPr>
            <w:tcW w:w="8280" w:type="dxa"/>
            <w:gridSpan w:val="2"/>
          </w:tcPr>
          <w:p w14:paraId="291B06C6" w14:textId="77777777" w:rsidR="005948A7" w:rsidRPr="001A5450" w:rsidRDefault="005948A7" w:rsidP="00663EB5">
            <w:pPr>
              <w:rPr>
                <w:b/>
                <w:sz w:val="22"/>
                <w:szCs w:val="22"/>
              </w:rPr>
            </w:pPr>
            <w:r w:rsidRPr="001A5450">
              <w:rPr>
                <w:b/>
                <w:sz w:val="22"/>
                <w:szCs w:val="22"/>
              </w:rPr>
              <w:t xml:space="preserve">Apologies for absence  </w:t>
            </w:r>
          </w:p>
          <w:p w14:paraId="19219836" w14:textId="77777777" w:rsidR="005948A7" w:rsidRPr="001A5450" w:rsidRDefault="005948A7" w:rsidP="00663EB5">
            <w:pPr>
              <w:rPr>
                <w:sz w:val="22"/>
                <w:szCs w:val="22"/>
              </w:rPr>
            </w:pPr>
          </w:p>
        </w:tc>
        <w:tc>
          <w:tcPr>
            <w:tcW w:w="1323" w:type="dxa"/>
          </w:tcPr>
          <w:p w14:paraId="5CE446E2" w14:textId="77777777" w:rsidR="001415E4" w:rsidRPr="001A5450" w:rsidRDefault="001415E4" w:rsidP="001415E4">
            <w:pPr>
              <w:rPr>
                <w:b/>
                <w:sz w:val="22"/>
                <w:szCs w:val="22"/>
              </w:rPr>
            </w:pPr>
            <w:r w:rsidRPr="001A5450">
              <w:rPr>
                <w:b/>
                <w:sz w:val="22"/>
                <w:szCs w:val="22"/>
              </w:rPr>
              <w:t>Action</w:t>
            </w:r>
          </w:p>
          <w:p w14:paraId="296FEF7D" w14:textId="77777777" w:rsidR="005948A7" w:rsidRPr="001A5450" w:rsidRDefault="005948A7" w:rsidP="00663EB5">
            <w:pPr>
              <w:rPr>
                <w:b/>
                <w:sz w:val="22"/>
                <w:szCs w:val="22"/>
              </w:rPr>
            </w:pPr>
          </w:p>
        </w:tc>
      </w:tr>
      <w:tr w:rsidR="00502E4F" w:rsidRPr="001A5450" w14:paraId="725F5194" w14:textId="77777777" w:rsidTr="00AA047A">
        <w:tc>
          <w:tcPr>
            <w:tcW w:w="1440" w:type="dxa"/>
          </w:tcPr>
          <w:p w14:paraId="7194DBDC" w14:textId="77777777" w:rsidR="00502E4F" w:rsidRPr="001A5450" w:rsidRDefault="00502E4F" w:rsidP="00502E4F">
            <w:pPr>
              <w:rPr>
                <w:b/>
                <w:sz w:val="22"/>
                <w:szCs w:val="22"/>
              </w:rPr>
            </w:pPr>
          </w:p>
        </w:tc>
        <w:tc>
          <w:tcPr>
            <w:tcW w:w="8280" w:type="dxa"/>
            <w:gridSpan w:val="2"/>
          </w:tcPr>
          <w:p w14:paraId="769D0D3C" w14:textId="77777777" w:rsidR="00F87520" w:rsidRPr="001A5450" w:rsidRDefault="00F87520" w:rsidP="00502E4F">
            <w:pPr>
              <w:rPr>
                <w:b/>
                <w:sz w:val="22"/>
                <w:szCs w:val="22"/>
              </w:rPr>
            </w:pPr>
          </w:p>
          <w:p w14:paraId="18E391DD" w14:textId="77777777" w:rsidR="00502E4F" w:rsidRPr="001A5450" w:rsidRDefault="0044483F" w:rsidP="00663EB5">
            <w:pPr>
              <w:rPr>
                <w:sz w:val="22"/>
                <w:szCs w:val="22"/>
              </w:rPr>
            </w:pPr>
            <w:r w:rsidRPr="001A5450">
              <w:rPr>
                <w:sz w:val="22"/>
                <w:szCs w:val="22"/>
              </w:rPr>
              <w:t xml:space="preserve">Apologies for absence were received from </w:t>
            </w:r>
            <w:r w:rsidR="00CE202E" w:rsidRPr="00CE202E">
              <w:rPr>
                <w:sz w:val="22"/>
                <w:szCs w:val="22"/>
              </w:rPr>
              <w:t>Miss O J Kershaw</w:t>
            </w:r>
            <w:r w:rsidR="00CE202E">
              <w:rPr>
                <w:sz w:val="22"/>
                <w:szCs w:val="22"/>
              </w:rPr>
              <w:t xml:space="preserve">, </w:t>
            </w:r>
            <w:r w:rsidR="00CE202E" w:rsidRPr="00CE202E">
              <w:rPr>
                <w:sz w:val="22"/>
                <w:szCs w:val="22"/>
              </w:rPr>
              <w:t>Mr M Sneddon</w:t>
            </w:r>
            <w:r w:rsidR="00CE202E">
              <w:rPr>
                <w:sz w:val="22"/>
                <w:szCs w:val="22"/>
              </w:rPr>
              <w:t xml:space="preserve"> (both work commitment) and </w:t>
            </w:r>
            <w:r w:rsidR="00CE202E" w:rsidRPr="00CE202E">
              <w:rPr>
                <w:sz w:val="22"/>
                <w:szCs w:val="22"/>
              </w:rPr>
              <w:t>Mrs H Craik</w:t>
            </w:r>
            <w:r w:rsidR="00CE202E">
              <w:rPr>
                <w:sz w:val="22"/>
                <w:szCs w:val="22"/>
              </w:rPr>
              <w:t xml:space="preserve"> (illness).</w:t>
            </w:r>
          </w:p>
          <w:p w14:paraId="54CD245A" w14:textId="77777777" w:rsidR="0044483F" w:rsidRPr="001A5450" w:rsidRDefault="0044483F" w:rsidP="00663EB5">
            <w:pPr>
              <w:rPr>
                <w:sz w:val="22"/>
                <w:szCs w:val="22"/>
              </w:rPr>
            </w:pPr>
          </w:p>
        </w:tc>
        <w:tc>
          <w:tcPr>
            <w:tcW w:w="1323" w:type="dxa"/>
          </w:tcPr>
          <w:p w14:paraId="1231BE67" w14:textId="77777777" w:rsidR="00502E4F" w:rsidRPr="001A5450" w:rsidRDefault="00502E4F" w:rsidP="00663EB5">
            <w:pPr>
              <w:rPr>
                <w:b/>
                <w:sz w:val="22"/>
                <w:szCs w:val="22"/>
              </w:rPr>
            </w:pPr>
          </w:p>
        </w:tc>
      </w:tr>
      <w:tr w:rsidR="005948A7" w:rsidRPr="001A5450" w14:paraId="20BC611B" w14:textId="77777777" w:rsidTr="00AA047A">
        <w:tc>
          <w:tcPr>
            <w:tcW w:w="1440" w:type="dxa"/>
          </w:tcPr>
          <w:p w14:paraId="36FEB5B0" w14:textId="77777777" w:rsidR="005948A7" w:rsidRPr="001A5450" w:rsidRDefault="005948A7" w:rsidP="00502E4F">
            <w:pPr>
              <w:rPr>
                <w:b/>
                <w:sz w:val="22"/>
                <w:szCs w:val="22"/>
              </w:rPr>
            </w:pPr>
          </w:p>
        </w:tc>
        <w:tc>
          <w:tcPr>
            <w:tcW w:w="8280" w:type="dxa"/>
            <w:gridSpan w:val="2"/>
          </w:tcPr>
          <w:p w14:paraId="70301827" w14:textId="77777777" w:rsidR="005948A7" w:rsidRPr="001A5450" w:rsidRDefault="005948A7" w:rsidP="00663EB5">
            <w:pPr>
              <w:rPr>
                <w:sz w:val="22"/>
                <w:szCs w:val="22"/>
              </w:rPr>
            </w:pPr>
            <w:r w:rsidRPr="001A5450">
              <w:rPr>
                <w:sz w:val="22"/>
                <w:szCs w:val="22"/>
              </w:rPr>
              <w:t>It was</w:t>
            </w:r>
          </w:p>
          <w:p w14:paraId="30D7AA69" w14:textId="77777777" w:rsidR="005948A7" w:rsidRPr="001A5450" w:rsidRDefault="005948A7" w:rsidP="00663EB5">
            <w:pPr>
              <w:rPr>
                <w:b/>
                <w:sz w:val="22"/>
                <w:szCs w:val="22"/>
              </w:rPr>
            </w:pPr>
          </w:p>
        </w:tc>
        <w:tc>
          <w:tcPr>
            <w:tcW w:w="1323" w:type="dxa"/>
          </w:tcPr>
          <w:p w14:paraId="7196D064" w14:textId="77777777" w:rsidR="005948A7" w:rsidRPr="001A5450" w:rsidRDefault="005948A7" w:rsidP="00663EB5">
            <w:pPr>
              <w:rPr>
                <w:b/>
                <w:sz w:val="22"/>
                <w:szCs w:val="22"/>
              </w:rPr>
            </w:pPr>
          </w:p>
        </w:tc>
      </w:tr>
      <w:tr w:rsidR="005948A7" w:rsidRPr="001A5450" w14:paraId="00FD25E9" w14:textId="77777777" w:rsidTr="00AA047A">
        <w:tc>
          <w:tcPr>
            <w:tcW w:w="1440" w:type="dxa"/>
          </w:tcPr>
          <w:p w14:paraId="34FF1C98" w14:textId="77777777" w:rsidR="005948A7" w:rsidRPr="001A5450" w:rsidRDefault="005948A7" w:rsidP="00663EB5">
            <w:pPr>
              <w:jc w:val="both"/>
              <w:rPr>
                <w:sz w:val="22"/>
                <w:szCs w:val="22"/>
              </w:rPr>
            </w:pPr>
          </w:p>
        </w:tc>
        <w:tc>
          <w:tcPr>
            <w:tcW w:w="8280" w:type="dxa"/>
            <w:gridSpan w:val="2"/>
          </w:tcPr>
          <w:p w14:paraId="36A72623" w14:textId="77777777" w:rsidR="005948A7" w:rsidRPr="001A5450" w:rsidRDefault="005948A7" w:rsidP="00663EB5">
            <w:pPr>
              <w:rPr>
                <w:b/>
                <w:sz w:val="22"/>
                <w:szCs w:val="22"/>
              </w:rPr>
            </w:pPr>
            <w:r w:rsidRPr="001A5450">
              <w:rPr>
                <w:b/>
                <w:sz w:val="22"/>
                <w:szCs w:val="22"/>
              </w:rPr>
              <w:t>resolved</w:t>
            </w:r>
          </w:p>
          <w:p w14:paraId="6D072C0D" w14:textId="77777777" w:rsidR="005948A7" w:rsidRPr="001A5450" w:rsidRDefault="005948A7" w:rsidP="00663EB5">
            <w:pPr>
              <w:rPr>
                <w:sz w:val="22"/>
                <w:szCs w:val="22"/>
              </w:rPr>
            </w:pPr>
          </w:p>
        </w:tc>
        <w:tc>
          <w:tcPr>
            <w:tcW w:w="1323" w:type="dxa"/>
          </w:tcPr>
          <w:p w14:paraId="48A21919" w14:textId="77777777" w:rsidR="005948A7" w:rsidRPr="001A5450" w:rsidRDefault="005948A7" w:rsidP="00663EB5">
            <w:pPr>
              <w:rPr>
                <w:b/>
                <w:sz w:val="22"/>
                <w:szCs w:val="22"/>
              </w:rPr>
            </w:pPr>
          </w:p>
        </w:tc>
      </w:tr>
      <w:tr w:rsidR="00AF7C56" w:rsidRPr="001A5450" w14:paraId="251371DA" w14:textId="77777777" w:rsidTr="00AA047A">
        <w:tc>
          <w:tcPr>
            <w:tcW w:w="1440" w:type="dxa"/>
          </w:tcPr>
          <w:p w14:paraId="6BD18F9B" w14:textId="77777777" w:rsidR="00AF7C56" w:rsidRPr="001A5450" w:rsidRDefault="00AF7C56" w:rsidP="00663EB5">
            <w:pPr>
              <w:jc w:val="both"/>
              <w:rPr>
                <w:sz w:val="22"/>
                <w:szCs w:val="22"/>
              </w:rPr>
            </w:pPr>
          </w:p>
        </w:tc>
        <w:tc>
          <w:tcPr>
            <w:tcW w:w="8280" w:type="dxa"/>
            <w:gridSpan w:val="2"/>
          </w:tcPr>
          <w:p w14:paraId="49755675" w14:textId="77777777" w:rsidR="00AF7C56" w:rsidRPr="001A5450" w:rsidRDefault="00AF7C56" w:rsidP="00AF7C56">
            <w:pPr>
              <w:rPr>
                <w:sz w:val="22"/>
                <w:szCs w:val="22"/>
              </w:rPr>
            </w:pPr>
            <w:r w:rsidRPr="001A5450">
              <w:rPr>
                <w:sz w:val="22"/>
                <w:szCs w:val="22"/>
              </w:rPr>
              <w:t>that the governing body consent to these absences.</w:t>
            </w:r>
          </w:p>
          <w:p w14:paraId="238601FE" w14:textId="77777777" w:rsidR="00AF7C56" w:rsidRPr="001A5450" w:rsidRDefault="00AF7C56" w:rsidP="00663EB5">
            <w:pPr>
              <w:rPr>
                <w:sz w:val="22"/>
                <w:szCs w:val="22"/>
              </w:rPr>
            </w:pPr>
          </w:p>
        </w:tc>
        <w:tc>
          <w:tcPr>
            <w:tcW w:w="1323" w:type="dxa"/>
          </w:tcPr>
          <w:p w14:paraId="0F3CABC7" w14:textId="77777777" w:rsidR="00AF7C56" w:rsidRPr="001A5450" w:rsidRDefault="00AF7C56" w:rsidP="00663EB5">
            <w:pPr>
              <w:rPr>
                <w:b/>
                <w:sz w:val="22"/>
                <w:szCs w:val="22"/>
              </w:rPr>
            </w:pPr>
          </w:p>
        </w:tc>
      </w:tr>
      <w:tr w:rsidR="005948A7" w:rsidRPr="001A5450" w14:paraId="408A848D" w14:textId="77777777" w:rsidTr="00AA047A">
        <w:tc>
          <w:tcPr>
            <w:tcW w:w="1440" w:type="dxa"/>
          </w:tcPr>
          <w:p w14:paraId="3718C9DB" w14:textId="77777777" w:rsidR="005948A7" w:rsidRPr="001A5450" w:rsidRDefault="005948A7" w:rsidP="007C32F3">
            <w:pPr>
              <w:jc w:val="both"/>
              <w:rPr>
                <w:b/>
                <w:sz w:val="22"/>
                <w:szCs w:val="22"/>
              </w:rPr>
            </w:pPr>
            <w:r w:rsidRPr="001A5450">
              <w:rPr>
                <w:b/>
                <w:sz w:val="22"/>
                <w:szCs w:val="22"/>
              </w:rPr>
              <w:t>GB/</w:t>
            </w:r>
            <w:r w:rsidR="00120F63">
              <w:rPr>
                <w:b/>
                <w:sz w:val="22"/>
                <w:szCs w:val="22"/>
              </w:rPr>
              <w:t>49</w:t>
            </w:r>
            <w:r w:rsidRPr="001A5450">
              <w:rPr>
                <w:b/>
                <w:sz w:val="22"/>
                <w:szCs w:val="22"/>
              </w:rPr>
              <w:t>/</w:t>
            </w:r>
            <w:r w:rsidR="00855DF4">
              <w:rPr>
                <w:b/>
                <w:sz w:val="22"/>
                <w:szCs w:val="22"/>
              </w:rPr>
              <w:t>1</w:t>
            </w:r>
            <w:r w:rsidR="007C32F3">
              <w:rPr>
                <w:b/>
                <w:sz w:val="22"/>
                <w:szCs w:val="22"/>
              </w:rPr>
              <w:t>8</w:t>
            </w:r>
          </w:p>
        </w:tc>
        <w:tc>
          <w:tcPr>
            <w:tcW w:w="8280" w:type="dxa"/>
            <w:gridSpan w:val="2"/>
          </w:tcPr>
          <w:p w14:paraId="143325C6" w14:textId="77777777" w:rsidR="005948A7" w:rsidRPr="001A5450" w:rsidRDefault="005948A7" w:rsidP="00663EB5">
            <w:pPr>
              <w:rPr>
                <w:b/>
                <w:sz w:val="22"/>
                <w:szCs w:val="22"/>
              </w:rPr>
            </w:pPr>
            <w:r w:rsidRPr="001A5450">
              <w:rPr>
                <w:b/>
                <w:sz w:val="22"/>
                <w:szCs w:val="22"/>
              </w:rPr>
              <w:t xml:space="preserve">Declaration of interest </w:t>
            </w:r>
          </w:p>
          <w:p w14:paraId="5B08B5D1" w14:textId="77777777" w:rsidR="005948A7" w:rsidRPr="001A5450" w:rsidRDefault="005948A7" w:rsidP="00663EB5">
            <w:pPr>
              <w:rPr>
                <w:b/>
                <w:sz w:val="22"/>
                <w:szCs w:val="22"/>
              </w:rPr>
            </w:pPr>
          </w:p>
        </w:tc>
        <w:tc>
          <w:tcPr>
            <w:tcW w:w="1323" w:type="dxa"/>
          </w:tcPr>
          <w:p w14:paraId="16DEB4AB" w14:textId="77777777" w:rsidR="005948A7" w:rsidRPr="001A5450" w:rsidRDefault="005948A7" w:rsidP="00663EB5">
            <w:pPr>
              <w:rPr>
                <w:b/>
                <w:sz w:val="22"/>
                <w:szCs w:val="22"/>
              </w:rPr>
            </w:pPr>
          </w:p>
        </w:tc>
      </w:tr>
      <w:tr w:rsidR="00B11D9C" w:rsidRPr="001A5450" w14:paraId="5E638C43" w14:textId="77777777" w:rsidTr="00AA047A">
        <w:tc>
          <w:tcPr>
            <w:tcW w:w="1440" w:type="dxa"/>
          </w:tcPr>
          <w:p w14:paraId="0AD9C6F4" w14:textId="77777777" w:rsidR="00B11D9C" w:rsidRPr="001A5450" w:rsidRDefault="00B11D9C" w:rsidP="00663EB5">
            <w:pPr>
              <w:jc w:val="both"/>
              <w:rPr>
                <w:sz w:val="22"/>
                <w:szCs w:val="22"/>
              </w:rPr>
            </w:pPr>
          </w:p>
        </w:tc>
        <w:tc>
          <w:tcPr>
            <w:tcW w:w="8280" w:type="dxa"/>
            <w:gridSpan w:val="2"/>
          </w:tcPr>
          <w:p w14:paraId="4B1EC1A7" w14:textId="77777777" w:rsidR="00B11D9C" w:rsidRDefault="00B11D9C" w:rsidP="00B11D9C">
            <w:pPr>
              <w:rPr>
                <w:sz w:val="22"/>
                <w:szCs w:val="22"/>
              </w:rPr>
            </w:pPr>
            <w:r w:rsidRPr="001A5450">
              <w:rPr>
                <w:sz w:val="22"/>
                <w:szCs w:val="22"/>
              </w:rPr>
              <w:t>There were no declarations of interest, either direct or indirect, for items of business on the agenda.</w:t>
            </w:r>
          </w:p>
          <w:p w14:paraId="4B1F511A" w14:textId="77777777" w:rsidR="00B11D9C" w:rsidRPr="001A5450" w:rsidRDefault="00B11D9C" w:rsidP="00AF7C56">
            <w:pPr>
              <w:rPr>
                <w:sz w:val="22"/>
                <w:szCs w:val="22"/>
              </w:rPr>
            </w:pPr>
          </w:p>
        </w:tc>
        <w:tc>
          <w:tcPr>
            <w:tcW w:w="1323" w:type="dxa"/>
          </w:tcPr>
          <w:p w14:paraId="65F9C3DC" w14:textId="77777777" w:rsidR="00B11D9C" w:rsidRPr="001A5450" w:rsidRDefault="00B11D9C" w:rsidP="00663EB5">
            <w:pPr>
              <w:rPr>
                <w:b/>
                <w:sz w:val="22"/>
                <w:szCs w:val="22"/>
              </w:rPr>
            </w:pPr>
          </w:p>
        </w:tc>
      </w:tr>
      <w:tr w:rsidR="00D03F0A" w:rsidRPr="001A5450" w14:paraId="4EA779CE" w14:textId="77777777" w:rsidTr="00AA047A">
        <w:tc>
          <w:tcPr>
            <w:tcW w:w="1440" w:type="dxa"/>
          </w:tcPr>
          <w:p w14:paraId="47F8DE36" w14:textId="77777777" w:rsidR="00D03F0A" w:rsidRPr="001A5450" w:rsidRDefault="00D03F0A" w:rsidP="005568CE">
            <w:pPr>
              <w:jc w:val="both"/>
              <w:rPr>
                <w:b/>
                <w:sz w:val="22"/>
                <w:szCs w:val="22"/>
              </w:rPr>
            </w:pPr>
            <w:r w:rsidRPr="001A5450">
              <w:rPr>
                <w:b/>
                <w:sz w:val="22"/>
                <w:szCs w:val="22"/>
              </w:rPr>
              <w:t>GB/</w:t>
            </w:r>
            <w:r w:rsidR="00526A33">
              <w:rPr>
                <w:b/>
                <w:sz w:val="22"/>
                <w:szCs w:val="22"/>
              </w:rPr>
              <w:t>50</w:t>
            </w:r>
            <w:r w:rsidRPr="001A5450">
              <w:rPr>
                <w:b/>
                <w:sz w:val="22"/>
                <w:szCs w:val="22"/>
              </w:rPr>
              <w:t>/1</w:t>
            </w:r>
            <w:r w:rsidR="005568CE">
              <w:rPr>
                <w:b/>
                <w:sz w:val="22"/>
                <w:szCs w:val="22"/>
              </w:rPr>
              <w:t>8</w:t>
            </w:r>
          </w:p>
        </w:tc>
        <w:tc>
          <w:tcPr>
            <w:tcW w:w="8273" w:type="dxa"/>
          </w:tcPr>
          <w:p w14:paraId="4F6D6892" w14:textId="77777777" w:rsidR="00D03F0A" w:rsidRPr="001A5450" w:rsidRDefault="00B2207F" w:rsidP="00D03F0A">
            <w:pPr>
              <w:rPr>
                <w:b/>
                <w:sz w:val="22"/>
                <w:szCs w:val="22"/>
              </w:rPr>
            </w:pPr>
            <w:r>
              <w:rPr>
                <w:b/>
                <w:sz w:val="22"/>
                <w:szCs w:val="22"/>
              </w:rPr>
              <w:t xml:space="preserve">Approval of minutes of </w:t>
            </w:r>
            <w:r w:rsidR="00F543F0">
              <w:rPr>
                <w:b/>
                <w:sz w:val="22"/>
                <w:szCs w:val="22"/>
              </w:rPr>
              <w:t xml:space="preserve">spring </w:t>
            </w:r>
            <w:r>
              <w:rPr>
                <w:b/>
                <w:sz w:val="22"/>
                <w:szCs w:val="22"/>
              </w:rPr>
              <w:t>term meeting</w:t>
            </w:r>
          </w:p>
          <w:p w14:paraId="5023141B" w14:textId="77777777" w:rsidR="00D03F0A" w:rsidRPr="001A5450" w:rsidRDefault="00D03F0A" w:rsidP="00D03F0A">
            <w:pPr>
              <w:rPr>
                <w:b/>
                <w:sz w:val="22"/>
                <w:szCs w:val="22"/>
              </w:rPr>
            </w:pPr>
          </w:p>
        </w:tc>
        <w:tc>
          <w:tcPr>
            <w:tcW w:w="1330" w:type="dxa"/>
            <w:gridSpan w:val="2"/>
          </w:tcPr>
          <w:p w14:paraId="1F3B1409" w14:textId="77777777" w:rsidR="00D03F0A" w:rsidRPr="001A5450" w:rsidRDefault="00D03F0A" w:rsidP="00D03F0A">
            <w:pPr>
              <w:rPr>
                <w:sz w:val="22"/>
                <w:szCs w:val="22"/>
              </w:rPr>
            </w:pPr>
          </w:p>
        </w:tc>
      </w:tr>
      <w:tr w:rsidR="00D03F0A" w:rsidRPr="001A5450" w14:paraId="3BBFBAD6" w14:textId="77777777" w:rsidTr="00AA047A">
        <w:tc>
          <w:tcPr>
            <w:tcW w:w="1440" w:type="dxa"/>
          </w:tcPr>
          <w:p w14:paraId="562C75D1" w14:textId="77777777" w:rsidR="00D03F0A" w:rsidRPr="001A5450" w:rsidRDefault="00D03F0A" w:rsidP="00D03F0A">
            <w:pPr>
              <w:jc w:val="both"/>
              <w:rPr>
                <w:sz w:val="22"/>
                <w:szCs w:val="22"/>
              </w:rPr>
            </w:pPr>
          </w:p>
        </w:tc>
        <w:tc>
          <w:tcPr>
            <w:tcW w:w="8273" w:type="dxa"/>
          </w:tcPr>
          <w:p w14:paraId="4518A2E4" w14:textId="77777777" w:rsidR="00D03F0A" w:rsidRPr="001A5450" w:rsidRDefault="00D03F0A" w:rsidP="00D03F0A">
            <w:pPr>
              <w:pStyle w:val="Header"/>
              <w:tabs>
                <w:tab w:val="clear" w:pos="4153"/>
                <w:tab w:val="clear" w:pos="8306"/>
              </w:tabs>
              <w:rPr>
                <w:sz w:val="22"/>
                <w:szCs w:val="22"/>
              </w:rPr>
            </w:pPr>
            <w:r w:rsidRPr="001A5450">
              <w:rPr>
                <w:sz w:val="22"/>
                <w:szCs w:val="22"/>
              </w:rPr>
              <w:t xml:space="preserve">The minutes of the </w:t>
            </w:r>
            <w:r w:rsidR="00F543F0">
              <w:rPr>
                <w:sz w:val="22"/>
                <w:szCs w:val="22"/>
              </w:rPr>
              <w:t>spring</w:t>
            </w:r>
            <w:r>
              <w:rPr>
                <w:sz w:val="22"/>
                <w:szCs w:val="22"/>
              </w:rPr>
              <w:t xml:space="preserve"> term meeting held on </w:t>
            </w:r>
            <w:r w:rsidR="00526A33">
              <w:rPr>
                <w:sz w:val="22"/>
                <w:szCs w:val="22"/>
              </w:rPr>
              <w:t>1 May</w:t>
            </w:r>
            <w:r>
              <w:rPr>
                <w:sz w:val="22"/>
                <w:szCs w:val="22"/>
              </w:rPr>
              <w:t>, 201</w:t>
            </w:r>
            <w:r w:rsidR="00F543F0">
              <w:rPr>
                <w:sz w:val="22"/>
                <w:szCs w:val="22"/>
              </w:rPr>
              <w:t>8</w:t>
            </w:r>
            <w:r w:rsidRPr="001A5450">
              <w:rPr>
                <w:sz w:val="22"/>
                <w:szCs w:val="22"/>
              </w:rPr>
              <w:t xml:space="preserve"> having been previously circulated </w:t>
            </w:r>
            <w:r w:rsidRPr="00CE202E">
              <w:rPr>
                <w:sz w:val="22"/>
                <w:szCs w:val="22"/>
              </w:rPr>
              <w:t>and subject to the following correction being made</w:t>
            </w:r>
            <w:r w:rsidRPr="001A5450">
              <w:rPr>
                <w:sz w:val="22"/>
                <w:szCs w:val="22"/>
              </w:rPr>
              <w:t xml:space="preserve"> were confirmed and signed by the chair.</w:t>
            </w:r>
          </w:p>
          <w:p w14:paraId="664355AD" w14:textId="77777777" w:rsidR="00D03F0A" w:rsidRPr="001A5450" w:rsidRDefault="00D03F0A" w:rsidP="00D03F0A">
            <w:pPr>
              <w:rPr>
                <w:sz w:val="22"/>
                <w:szCs w:val="22"/>
              </w:rPr>
            </w:pPr>
          </w:p>
        </w:tc>
        <w:tc>
          <w:tcPr>
            <w:tcW w:w="1330" w:type="dxa"/>
            <w:gridSpan w:val="2"/>
          </w:tcPr>
          <w:p w14:paraId="1A965116" w14:textId="77777777" w:rsidR="00D03F0A" w:rsidRPr="001A5450" w:rsidRDefault="00D03F0A" w:rsidP="00D03F0A">
            <w:pPr>
              <w:rPr>
                <w:sz w:val="22"/>
                <w:szCs w:val="22"/>
              </w:rPr>
            </w:pPr>
          </w:p>
        </w:tc>
      </w:tr>
      <w:tr w:rsidR="00CE202E" w:rsidRPr="001A5450" w14:paraId="30E3B725" w14:textId="77777777" w:rsidTr="00AA047A">
        <w:tc>
          <w:tcPr>
            <w:tcW w:w="1440" w:type="dxa"/>
          </w:tcPr>
          <w:p w14:paraId="7DF4E37C" w14:textId="77777777" w:rsidR="00CE202E" w:rsidRPr="001A5450" w:rsidRDefault="00CE202E" w:rsidP="00D03F0A">
            <w:pPr>
              <w:jc w:val="both"/>
              <w:rPr>
                <w:sz w:val="22"/>
                <w:szCs w:val="22"/>
              </w:rPr>
            </w:pPr>
          </w:p>
        </w:tc>
        <w:tc>
          <w:tcPr>
            <w:tcW w:w="8273" w:type="dxa"/>
          </w:tcPr>
          <w:p w14:paraId="225CDFF1" w14:textId="77777777" w:rsidR="00CE202E" w:rsidRDefault="00CE202E" w:rsidP="00D03F0A">
            <w:pPr>
              <w:pStyle w:val="Header"/>
              <w:tabs>
                <w:tab w:val="clear" w:pos="4153"/>
                <w:tab w:val="clear" w:pos="8306"/>
              </w:tabs>
              <w:rPr>
                <w:sz w:val="22"/>
                <w:szCs w:val="22"/>
              </w:rPr>
            </w:pPr>
            <w:r>
              <w:rPr>
                <w:i/>
                <w:sz w:val="22"/>
                <w:szCs w:val="22"/>
              </w:rPr>
              <w:t xml:space="preserve">GB/36/18 re Financial Savings Plan – </w:t>
            </w:r>
            <w:r>
              <w:rPr>
                <w:sz w:val="22"/>
                <w:szCs w:val="22"/>
              </w:rPr>
              <w:t>should read “The meeting agreed that Mr Hanslow and Mr Sneddon meet with the headteacher to review the financial savings plan.”</w:t>
            </w:r>
          </w:p>
          <w:p w14:paraId="44FB30F8" w14:textId="77777777" w:rsidR="00CE202E" w:rsidRPr="00CE202E" w:rsidRDefault="00CE202E" w:rsidP="00D03F0A">
            <w:pPr>
              <w:pStyle w:val="Header"/>
              <w:tabs>
                <w:tab w:val="clear" w:pos="4153"/>
                <w:tab w:val="clear" w:pos="8306"/>
              </w:tabs>
              <w:rPr>
                <w:sz w:val="22"/>
                <w:szCs w:val="22"/>
              </w:rPr>
            </w:pPr>
          </w:p>
        </w:tc>
        <w:tc>
          <w:tcPr>
            <w:tcW w:w="1330" w:type="dxa"/>
            <w:gridSpan w:val="2"/>
          </w:tcPr>
          <w:p w14:paraId="1DA6542E" w14:textId="77777777" w:rsidR="00CE202E" w:rsidRPr="001A5450" w:rsidRDefault="00CE202E" w:rsidP="00D03F0A">
            <w:pPr>
              <w:rPr>
                <w:sz w:val="22"/>
                <w:szCs w:val="22"/>
              </w:rPr>
            </w:pPr>
          </w:p>
        </w:tc>
      </w:tr>
      <w:tr w:rsidR="005568CE" w:rsidRPr="001A5450" w14:paraId="6ECD56AF" w14:textId="77777777" w:rsidTr="00AA047A">
        <w:tc>
          <w:tcPr>
            <w:tcW w:w="1440" w:type="dxa"/>
          </w:tcPr>
          <w:p w14:paraId="3041E394" w14:textId="77777777" w:rsidR="005568CE" w:rsidRPr="001A5450" w:rsidRDefault="005568CE" w:rsidP="005568CE">
            <w:pPr>
              <w:jc w:val="both"/>
              <w:rPr>
                <w:sz w:val="22"/>
                <w:szCs w:val="22"/>
              </w:rPr>
            </w:pPr>
          </w:p>
        </w:tc>
        <w:tc>
          <w:tcPr>
            <w:tcW w:w="8273" w:type="dxa"/>
          </w:tcPr>
          <w:p w14:paraId="404B0F69" w14:textId="77777777" w:rsidR="005568CE" w:rsidRPr="00A32C87" w:rsidRDefault="005568CE" w:rsidP="005568CE">
            <w:pPr>
              <w:rPr>
                <w:i/>
                <w:sz w:val="22"/>
                <w:szCs w:val="22"/>
              </w:rPr>
            </w:pPr>
            <w:r>
              <w:rPr>
                <w:i/>
                <w:sz w:val="22"/>
                <w:szCs w:val="22"/>
              </w:rPr>
              <w:t>Review of actions</w:t>
            </w:r>
          </w:p>
          <w:p w14:paraId="722B00AE" w14:textId="77777777" w:rsidR="005568CE" w:rsidRPr="00A32C87" w:rsidRDefault="005568CE" w:rsidP="005568CE">
            <w:pPr>
              <w:rPr>
                <w:i/>
                <w:sz w:val="22"/>
                <w:szCs w:val="22"/>
              </w:rPr>
            </w:pPr>
          </w:p>
        </w:tc>
        <w:tc>
          <w:tcPr>
            <w:tcW w:w="1330" w:type="dxa"/>
            <w:gridSpan w:val="2"/>
          </w:tcPr>
          <w:p w14:paraId="42C6D796" w14:textId="77777777" w:rsidR="005568CE" w:rsidRPr="001A5450" w:rsidRDefault="005568CE" w:rsidP="005568CE">
            <w:pPr>
              <w:rPr>
                <w:sz w:val="22"/>
                <w:szCs w:val="22"/>
              </w:rPr>
            </w:pPr>
          </w:p>
        </w:tc>
      </w:tr>
      <w:tr w:rsidR="005568CE" w:rsidRPr="001A5450" w14:paraId="352E0544" w14:textId="77777777" w:rsidTr="00AA047A">
        <w:tc>
          <w:tcPr>
            <w:tcW w:w="1440" w:type="dxa"/>
          </w:tcPr>
          <w:p w14:paraId="6E1831B3" w14:textId="77777777" w:rsidR="005568CE" w:rsidRPr="001A5450" w:rsidRDefault="005568CE" w:rsidP="005568CE">
            <w:pPr>
              <w:jc w:val="both"/>
              <w:rPr>
                <w:b/>
                <w:sz w:val="22"/>
                <w:szCs w:val="22"/>
              </w:rPr>
            </w:pPr>
          </w:p>
        </w:tc>
        <w:tc>
          <w:tcPr>
            <w:tcW w:w="8273" w:type="dxa"/>
          </w:tcPr>
          <w:p w14:paraId="75CD0411" w14:textId="77777777" w:rsidR="005568CE" w:rsidRDefault="00CE202E" w:rsidP="005568CE">
            <w:pPr>
              <w:rPr>
                <w:sz w:val="22"/>
                <w:szCs w:val="22"/>
              </w:rPr>
            </w:pPr>
            <w:r>
              <w:rPr>
                <w:i/>
                <w:sz w:val="22"/>
                <w:szCs w:val="22"/>
              </w:rPr>
              <w:t xml:space="preserve">GB/19/18 MI Document – </w:t>
            </w:r>
            <w:r w:rsidRPr="00CE202E">
              <w:rPr>
                <w:sz w:val="22"/>
                <w:szCs w:val="22"/>
              </w:rPr>
              <w:t>not yet completed</w:t>
            </w:r>
            <w:r>
              <w:rPr>
                <w:i/>
                <w:sz w:val="22"/>
                <w:szCs w:val="22"/>
              </w:rPr>
              <w:t xml:space="preserve">. </w:t>
            </w:r>
            <w:r>
              <w:rPr>
                <w:sz w:val="22"/>
                <w:szCs w:val="22"/>
              </w:rPr>
              <w:t>Headteacher to meet with Mr Sneddon next week to complete.</w:t>
            </w:r>
          </w:p>
          <w:p w14:paraId="54E11D2A" w14:textId="77777777" w:rsidR="00CE202E" w:rsidRPr="00CE202E" w:rsidRDefault="00CE202E" w:rsidP="005568CE">
            <w:pPr>
              <w:rPr>
                <w:sz w:val="22"/>
                <w:szCs w:val="22"/>
              </w:rPr>
            </w:pPr>
          </w:p>
        </w:tc>
        <w:tc>
          <w:tcPr>
            <w:tcW w:w="1330" w:type="dxa"/>
            <w:gridSpan w:val="2"/>
          </w:tcPr>
          <w:p w14:paraId="52155AD3" w14:textId="77777777" w:rsidR="005568CE" w:rsidRDefault="00CE202E" w:rsidP="005568CE">
            <w:pPr>
              <w:rPr>
                <w:b/>
                <w:sz w:val="22"/>
                <w:szCs w:val="22"/>
              </w:rPr>
            </w:pPr>
            <w:r>
              <w:rPr>
                <w:b/>
                <w:sz w:val="22"/>
                <w:szCs w:val="22"/>
              </w:rPr>
              <w:t>Ht+MS</w:t>
            </w:r>
          </w:p>
          <w:p w14:paraId="2A35DCF6" w14:textId="77777777" w:rsidR="00CE202E" w:rsidRPr="001A5450" w:rsidRDefault="00CE202E" w:rsidP="005568CE">
            <w:pPr>
              <w:rPr>
                <w:b/>
                <w:sz w:val="22"/>
                <w:szCs w:val="22"/>
              </w:rPr>
            </w:pPr>
            <w:r>
              <w:rPr>
                <w:b/>
                <w:sz w:val="22"/>
                <w:szCs w:val="22"/>
              </w:rPr>
              <w:t>agenda</w:t>
            </w:r>
          </w:p>
        </w:tc>
      </w:tr>
      <w:tr w:rsidR="00526A33" w:rsidRPr="001A5450" w14:paraId="0FEF961C" w14:textId="77777777" w:rsidTr="00AA047A">
        <w:tc>
          <w:tcPr>
            <w:tcW w:w="1440" w:type="dxa"/>
          </w:tcPr>
          <w:p w14:paraId="31126E5D" w14:textId="77777777" w:rsidR="00526A33" w:rsidRPr="001A5450" w:rsidRDefault="00526A33" w:rsidP="005568CE">
            <w:pPr>
              <w:jc w:val="both"/>
              <w:rPr>
                <w:b/>
                <w:sz w:val="22"/>
                <w:szCs w:val="22"/>
              </w:rPr>
            </w:pPr>
          </w:p>
        </w:tc>
        <w:tc>
          <w:tcPr>
            <w:tcW w:w="8273" w:type="dxa"/>
          </w:tcPr>
          <w:p w14:paraId="7BFE3CCD" w14:textId="77777777" w:rsidR="00526A33" w:rsidRDefault="00CE202E" w:rsidP="005568CE">
            <w:pPr>
              <w:rPr>
                <w:sz w:val="22"/>
                <w:szCs w:val="22"/>
              </w:rPr>
            </w:pPr>
            <w:r>
              <w:rPr>
                <w:sz w:val="22"/>
                <w:szCs w:val="22"/>
              </w:rPr>
              <w:t>All other actions had been completed or were on tonight’s agenda.</w:t>
            </w:r>
          </w:p>
          <w:p w14:paraId="2DE403A5" w14:textId="77777777" w:rsidR="00CE202E" w:rsidRPr="00CE202E" w:rsidRDefault="00CE202E" w:rsidP="005568CE">
            <w:pPr>
              <w:rPr>
                <w:sz w:val="22"/>
                <w:szCs w:val="22"/>
              </w:rPr>
            </w:pPr>
          </w:p>
        </w:tc>
        <w:tc>
          <w:tcPr>
            <w:tcW w:w="1330" w:type="dxa"/>
            <w:gridSpan w:val="2"/>
          </w:tcPr>
          <w:p w14:paraId="62431CDC" w14:textId="77777777" w:rsidR="00526A33" w:rsidRPr="001A5450" w:rsidRDefault="00526A33" w:rsidP="005568CE">
            <w:pPr>
              <w:rPr>
                <w:b/>
                <w:sz w:val="22"/>
                <w:szCs w:val="22"/>
              </w:rPr>
            </w:pPr>
          </w:p>
        </w:tc>
      </w:tr>
      <w:tr w:rsidR="005568CE" w:rsidRPr="001A5450" w14:paraId="77338EE9" w14:textId="77777777" w:rsidTr="00AA047A">
        <w:tc>
          <w:tcPr>
            <w:tcW w:w="1440" w:type="dxa"/>
          </w:tcPr>
          <w:p w14:paraId="65AA6620" w14:textId="77777777" w:rsidR="005568CE" w:rsidRPr="001A5450" w:rsidRDefault="005568CE" w:rsidP="00295B7D">
            <w:pPr>
              <w:jc w:val="both"/>
              <w:rPr>
                <w:b/>
                <w:sz w:val="22"/>
                <w:szCs w:val="22"/>
              </w:rPr>
            </w:pPr>
            <w:r>
              <w:rPr>
                <w:b/>
                <w:sz w:val="22"/>
                <w:szCs w:val="22"/>
              </w:rPr>
              <w:t>GB/</w:t>
            </w:r>
            <w:r w:rsidR="00526A33">
              <w:rPr>
                <w:b/>
                <w:sz w:val="22"/>
                <w:szCs w:val="22"/>
              </w:rPr>
              <w:t>51</w:t>
            </w:r>
            <w:r>
              <w:rPr>
                <w:b/>
                <w:sz w:val="22"/>
                <w:szCs w:val="22"/>
              </w:rPr>
              <w:t>/1</w:t>
            </w:r>
            <w:r w:rsidR="00295B7D">
              <w:rPr>
                <w:b/>
                <w:sz w:val="22"/>
                <w:szCs w:val="22"/>
              </w:rPr>
              <w:t>8</w:t>
            </w:r>
          </w:p>
        </w:tc>
        <w:tc>
          <w:tcPr>
            <w:tcW w:w="8273" w:type="dxa"/>
          </w:tcPr>
          <w:p w14:paraId="48DE55CE" w14:textId="77777777" w:rsidR="005568CE" w:rsidRDefault="00526A33" w:rsidP="00526A33">
            <w:pPr>
              <w:rPr>
                <w:b/>
                <w:sz w:val="22"/>
                <w:szCs w:val="22"/>
              </w:rPr>
            </w:pPr>
            <w:r>
              <w:rPr>
                <w:b/>
                <w:sz w:val="22"/>
                <w:szCs w:val="22"/>
              </w:rPr>
              <w:t>Appointment of new governors</w:t>
            </w:r>
          </w:p>
          <w:p w14:paraId="49E398E2" w14:textId="77777777" w:rsidR="00526A33" w:rsidRPr="00B2207F" w:rsidRDefault="00526A33" w:rsidP="00526A33">
            <w:pPr>
              <w:rPr>
                <w:b/>
                <w:sz w:val="22"/>
                <w:szCs w:val="22"/>
              </w:rPr>
            </w:pPr>
          </w:p>
        </w:tc>
        <w:tc>
          <w:tcPr>
            <w:tcW w:w="1330" w:type="dxa"/>
            <w:gridSpan w:val="2"/>
          </w:tcPr>
          <w:p w14:paraId="16287F21" w14:textId="77777777" w:rsidR="005568CE" w:rsidRPr="001A5450" w:rsidRDefault="005568CE" w:rsidP="005568CE">
            <w:pPr>
              <w:rPr>
                <w:b/>
                <w:sz w:val="22"/>
                <w:szCs w:val="22"/>
              </w:rPr>
            </w:pPr>
          </w:p>
        </w:tc>
      </w:tr>
      <w:tr w:rsidR="00843D12" w:rsidRPr="001A5450" w14:paraId="6880E55C" w14:textId="77777777" w:rsidTr="00AA047A">
        <w:tc>
          <w:tcPr>
            <w:tcW w:w="1440" w:type="dxa"/>
          </w:tcPr>
          <w:p w14:paraId="5BE93A62" w14:textId="77777777" w:rsidR="00843D12" w:rsidRPr="001A5450" w:rsidRDefault="00843D12" w:rsidP="005568CE">
            <w:pPr>
              <w:jc w:val="both"/>
              <w:rPr>
                <w:b/>
                <w:sz w:val="22"/>
                <w:szCs w:val="22"/>
              </w:rPr>
            </w:pPr>
          </w:p>
        </w:tc>
        <w:tc>
          <w:tcPr>
            <w:tcW w:w="8273" w:type="dxa"/>
          </w:tcPr>
          <w:p w14:paraId="3CDC0DBE" w14:textId="77777777" w:rsidR="00843D12" w:rsidRDefault="00843D12" w:rsidP="00526A33">
            <w:pPr>
              <w:rPr>
                <w:sz w:val="22"/>
                <w:szCs w:val="22"/>
              </w:rPr>
            </w:pPr>
            <w:r>
              <w:rPr>
                <w:sz w:val="22"/>
                <w:szCs w:val="22"/>
              </w:rPr>
              <w:t>The three prospective new co-opted governors left the meeting for this item.</w:t>
            </w:r>
          </w:p>
          <w:p w14:paraId="384BA73E" w14:textId="77777777" w:rsidR="00843D12" w:rsidRDefault="00843D12" w:rsidP="00526A33">
            <w:pPr>
              <w:rPr>
                <w:sz w:val="22"/>
                <w:szCs w:val="22"/>
              </w:rPr>
            </w:pPr>
          </w:p>
        </w:tc>
        <w:tc>
          <w:tcPr>
            <w:tcW w:w="1330" w:type="dxa"/>
            <w:gridSpan w:val="2"/>
          </w:tcPr>
          <w:p w14:paraId="34B3F2EB" w14:textId="77777777" w:rsidR="00843D12" w:rsidRPr="001A5450" w:rsidRDefault="00843D12" w:rsidP="005568CE">
            <w:pPr>
              <w:rPr>
                <w:b/>
                <w:sz w:val="22"/>
                <w:szCs w:val="22"/>
              </w:rPr>
            </w:pPr>
          </w:p>
        </w:tc>
      </w:tr>
      <w:tr w:rsidR="005568CE" w:rsidRPr="001A5450" w14:paraId="16FD7724" w14:textId="77777777" w:rsidTr="00AA047A">
        <w:tc>
          <w:tcPr>
            <w:tcW w:w="1440" w:type="dxa"/>
          </w:tcPr>
          <w:p w14:paraId="7D34F5C7" w14:textId="77777777" w:rsidR="005568CE" w:rsidRPr="001A5450" w:rsidRDefault="005568CE" w:rsidP="005568CE">
            <w:pPr>
              <w:jc w:val="both"/>
              <w:rPr>
                <w:b/>
                <w:sz w:val="22"/>
                <w:szCs w:val="22"/>
              </w:rPr>
            </w:pPr>
          </w:p>
        </w:tc>
        <w:tc>
          <w:tcPr>
            <w:tcW w:w="8273" w:type="dxa"/>
          </w:tcPr>
          <w:p w14:paraId="7DCA3D8B" w14:textId="77777777" w:rsidR="005568CE" w:rsidRDefault="00843D12" w:rsidP="00526A33">
            <w:pPr>
              <w:rPr>
                <w:sz w:val="22"/>
                <w:szCs w:val="22"/>
              </w:rPr>
            </w:pPr>
            <w:r>
              <w:rPr>
                <w:sz w:val="22"/>
                <w:szCs w:val="22"/>
              </w:rPr>
              <w:t>Mrs Brown briefly outlined the new Round Hill Governor Recruitment Process for the different types of governors. Full detail of this paper is available to governors on governorhub.</w:t>
            </w:r>
          </w:p>
          <w:p w14:paraId="0B4020A7" w14:textId="77777777" w:rsidR="00843D12" w:rsidRPr="00526A33" w:rsidRDefault="00843D12" w:rsidP="00526A33">
            <w:pPr>
              <w:rPr>
                <w:sz w:val="22"/>
                <w:szCs w:val="22"/>
              </w:rPr>
            </w:pPr>
          </w:p>
        </w:tc>
        <w:tc>
          <w:tcPr>
            <w:tcW w:w="1330" w:type="dxa"/>
            <w:gridSpan w:val="2"/>
          </w:tcPr>
          <w:p w14:paraId="1D7B270A" w14:textId="77777777" w:rsidR="005568CE" w:rsidRPr="001A5450" w:rsidRDefault="005568CE" w:rsidP="005568CE">
            <w:pPr>
              <w:rPr>
                <w:b/>
                <w:sz w:val="22"/>
                <w:szCs w:val="22"/>
              </w:rPr>
            </w:pPr>
          </w:p>
        </w:tc>
      </w:tr>
      <w:tr w:rsidR="0003690E" w:rsidRPr="001A5450" w14:paraId="3CECD218" w14:textId="77777777" w:rsidTr="00AA047A">
        <w:tc>
          <w:tcPr>
            <w:tcW w:w="1440" w:type="dxa"/>
          </w:tcPr>
          <w:p w14:paraId="4F904CB7" w14:textId="77777777" w:rsidR="0003690E" w:rsidRPr="001A5450" w:rsidRDefault="0003690E" w:rsidP="005568CE">
            <w:pPr>
              <w:jc w:val="both"/>
              <w:rPr>
                <w:b/>
                <w:sz w:val="22"/>
                <w:szCs w:val="22"/>
              </w:rPr>
            </w:pPr>
          </w:p>
        </w:tc>
        <w:tc>
          <w:tcPr>
            <w:tcW w:w="8273" w:type="dxa"/>
          </w:tcPr>
          <w:p w14:paraId="49D8E835" w14:textId="77777777" w:rsidR="0003690E" w:rsidRDefault="0003690E" w:rsidP="00526A33">
            <w:pPr>
              <w:rPr>
                <w:sz w:val="22"/>
                <w:szCs w:val="22"/>
              </w:rPr>
            </w:pPr>
            <w:r w:rsidRPr="0003690E">
              <w:rPr>
                <w:b/>
                <w:sz w:val="22"/>
                <w:szCs w:val="22"/>
              </w:rPr>
              <w:t>Governors sought</w:t>
            </w:r>
            <w:r>
              <w:rPr>
                <w:sz w:val="22"/>
                <w:szCs w:val="22"/>
              </w:rPr>
              <w:t xml:space="preserve"> clarification on the format for each type of governor.</w:t>
            </w:r>
          </w:p>
          <w:p w14:paraId="06971CD3" w14:textId="77777777" w:rsidR="0003690E" w:rsidRDefault="0003690E" w:rsidP="00526A33">
            <w:pPr>
              <w:rPr>
                <w:sz w:val="22"/>
                <w:szCs w:val="22"/>
              </w:rPr>
            </w:pPr>
          </w:p>
        </w:tc>
        <w:tc>
          <w:tcPr>
            <w:tcW w:w="1330" w:type="dxa"/>
            <w:gridSpan w:val="2"/>
          </w:tcPr>
          <w:p w14:paraId="2A1F701D" w14:textId="77777777" w:rsidR="0003690E" w:rsidRPr="001A5450" w:rsidRDefault="0003690E" w:rsidP="005568CE">
            <w:pPr>
              <w:rPr>
                <w:b/>
                <w:sz w:val="22"/>
                <w:szCs w:val="22"/>
              </w:rPr>
            </w:pPr>
          </w:p>
        </w:tc>
      </w:tr>
      <w:tr w:rsidR="005568CE" w:rsidRPr="001A5450" w14:paraId="7FBE1832" w14:textId="77777777" w:rsidTr="00AA047A">
        <w:tc>
          <w:tcPr>
            <w:tcW w:w="1440" w:type="dxa"/>
          </w:tcPr>
          <w:p w14:paraId="03EFCA41" w14:textId="77777777" w:rsidR="005568CE" w:rsidRPr="001A5450" w:rsidRDefault="005568CE" w:rsidP="005568CE">
            <w:pPr>
              <w:jc w:val="both"/>
              <w:rPr>
                <w:b/>
                <w:sz w:val="22"/>
                <w:szCs w:val="22"/>
              </w:rPr>
            </w:pPr>
          </w:p>
        </w:tc>
        <w:tc>
          <w:tcPr>
            <w:tcW w:w="8273" w:type="dxa"/>
          </w:tcPr>
          <w:p w14:paraId="0843E42E" w14:textId="77777777" w:rsidR="005568CE" w:rsidRDefault="00843D12" w:rsidP="005568CE">
            <w:pPr>
              <w:rPr>
                <w:sz w:val="22"/>
                <w:szCs w:val="22"/>
              </w:rPr>
            </w:pPr>
            <w:r>
              <w:rPr>
                <w:sz w:val="22"/>
                <w:szCs w:val="22"/>
              </w:rPr>
              <w:t>The meeting thanked Mrs Brown and the sub-group who had worked on this.</w:t>
            </w:r>
          </w:p>
          <w:p w14:paraId="5F96A722" w14:textId="77777777" w:rsidR="00843D12" w:rsidRPr="002306B3" w:rsidRDefault="00843D12" w:rsidP="005568CE">
            <w:pPr>
              <w:rPr>
                <w:sz w:val="22"/>
                <w:szCs w:val="22"/>
              </w:rPr>
            </w:pPr>
          </w:p>
        </w:tc>
        <w:tc>
          <w:tcPr>
            <w:tcW w:w="1330" w:type="dxa"/>
            <w:gridSpan w:val="2"/>
          </w:tcPr>
          <w:p w14:paraId="5B95CD12" w14:textId="77777777" w:rsidR="005568CE" w:rsidRPr="001A5450" w:rsidRDefault="005568CE" w:rsidP="005568CE">
            <w:pPr>
              <w:rPr>
                <w:b/>
                <w:sz w:val="22"/>
                <w:szCs w:val="22"/>
              </w:rPr>
            </w:pPr>
          </w:p>
        </w:tc>
      </w:tr>
      <w:tr w:rsidR="0003690E" w:rsidRPr="001A5450" w14:paraId="269C4C39" w14:textId="77777777" w:rsidTr="00AA047A">
        <w:tc>
          <w:tcPr>
            <w:tcW w:w="1440" w:type="dxa"/>
          </w:tcPr>
          <w:p w14:paraId="5220BBB2" w14:textId="77777777" w:rsidR="0003690E" w:rsidRPr="001A5450" w:rsidRDefault="0003690E" w:rsidP="005568CE">
            <w:pPr>
              <w:jc w:val="both"/>
              <w:rPr>
                <w:b/>
                <w:sz w:val="22"/>
                <w:szCs w:val="22"/>
              </w:rPr>
            </w:pPr>
          </w:p>
        </w:tc>
        <w:tc>
          <w:tcPr>
            <w:tcW w:w="8273" w:type="dxa"/>
          </w:tcPr>
          <w:p w14:paraId="53972BBA" w14:textId="77777777" w:rsidR="0003690E" w:rsidRDefault="0003690E" w:rsidP="005568CE">
            <w:pPr>
              <w:rPr>
                <w:sz w:val="22"/>
                <w:szCs w:val="22"/>
              </w:rPr>
            </w:pPr>
            <w:r>
              <w:rPr>
                <w:sz w:val="22"/>
                <w:szCs w:val="22"/>
              </w:rPr>
              <w:t>The meeting formally adopted this paper.</w:t>
            </w:r>
          </w:p>
          <w:p w14:paraId="13CB595B" w14:textId="77777777" w:rsidR="0003690E" w:rsidRDefault="0003690E" w:rsidP="005568CE">
            <w:pPr>
              <w:rPr>
                <w:sz w:val="22"/>
                <w:szCs w:val="22"/>
              </w:rPr>
            </w:pPr>
          </w:p>
        </w:tc>
        <w:tc>
          <w:tcPr>
            <w:tcW w:w="1330" w:type="dxa"/>
            <w:gridSpan w:val="2"/>
          </w:tcPr>
          <w:p w14:paraId="6D9C8D39" w14:textId="77777777" w:rsidR="0003690E" w:rsidRPr="001A5450" w:rsidRDefault="0003690E" w:rsidP="005568CE">
            <w:pPr>
              <w:rPr>
                <w:b/>
                <w:sz w:val="22"/>
                <w:szCs w:val="22"/>
              </w:rPr>
            </w:pPr>
          </w:p>
        </w:tc>
      </w:tr>
      <w:tr w:rsidR="005568CE" w:rsidRPr="001A5450" w14:paraId="51B14E3A" w14:textId="77777777" w:rsidTr="00AA047A">
        <w:tc>
          <w:tcPr>
            <w:tcW w:w="1440" w:type="dxa"/>
          </w:tcPr>
          <w:p w14:paraId="675E05EE" w14:textId="77777777" w:rsidR="005568CE" w:rsidRPr="001A5450" w:rsidRDefault="005568CE" w:rsidP="005568CE">
            <w:pPr>
              <w:jc w:val="both"/>
              <w:rPr>
                <w:b/>
                <w:sz w:val="22"/>
                <w:szCs w:val="22"/>
              </w:rPr>
            </w:pPr>
          </w:p>
        </w:tc>
        <w:tc>
          <w:tcPr>
            <w:tcW w:w="8273" w:type="dxa"/>
          </w:tcPr>
          <w:p w14:paraId="65CF5B76" w14:textId="77777777" w:rsidR="005568CE" w:rsidRDefault="00843D12" w:rsidP="005568CE">
            <w:pPr>
              <w:rPr>
                <w:sz w:val="22"/>
                <w:szCs w:val="22"/>
              </w:rPr>
            </w:pPr>
            <w:r>
              <w:rPr>
                <w:sz w:val="22"/>
                <w:szCs w:val="22"/>
              </w:rPr>
              <w:t>Mrs Brown informed the meeting that, following applications and interviews, she was proposing that Mary Graham, Charles Walker and Razina Ayoub be appointed as co-opted governors.</w:t>
            </w:r>
          </w:p>
          <w:p w14:paraId="2FC17F8B" w14:textId="77777777" w:rsidR="00843D12" w:rsidRPr="00526A33" w:rsidRDefault="00843D12" w:rsidP="005568CE">
            <w:pPr>
              <w:rPr>
                <w:sz w:val="22"/>
                <w:szCs w:val="22"/>
              </w:rPr>
            </w:pPr>
          </w:p>
        </w:tc>
        <w:tc>
          <w:tcPr>
            <w:tcW w:w="1330" w:type="dxa"/>
            <w:gridSpan w:val="2"/>
          </w:tcPr>
          <w:p w14:paraId="0A4F7224" w14:textId="77777777" w:rsidR="005568CE" w:rsidRPr="001A5450" w:rsidRDefault="005568CE" w:rsidP="005568CE">
            <w:pPr>
              <w:rPr>
                <w:b/>
                <w:sz w:val="22"/>
                <w:szCs w:val="22"/>
              </w:rPr>
            </w:pPr>
          </w:p>
        </w:tc>
      </w:tr>
      <w:tr w:rsidR="00CE202E" w:rsidRPr="001A5450" w14:paraId="7763EEB5" w14:textId="77777777" w:rsidTr="00AA047A">
        <w:tc>
          <w:tcPr>
            <w:tcW w:w="1440" w:type="dxa"/>
          </w:tcPr>
          <w:p w14:paraId="5AE48A43" w14:textId="77777777" w:rsidR="00CE202E" w:rsidRPr="001A5450" w:rsidRDefault="00CE202E" w:rsidP="005568CE">
            <w:pPr>
              <w:jc w:val="both"/>
              <w:rPr>
                <w:b/>
                <w:sz w:val="22"/>
                <w:szCs w:val="22"/>
              </w:rPr>
            </w:pPr>
          </w:p>
        </w:tc>
        <w:tc>
          <w:tcPr>
            <w:tcW w:w="8273" w:type="dxa"/>
          </w:tcPr>
          <w:p w14:paraId="6BDA0432" w14:textId="77777777" w:rsidR="00CE202E" w:rsidRDefault="00843D12" w:rsidP="005568CE">
            <w:pPr>
              <w:rPr>
                <w:sz w:val="22"/>
                <w:szCs w:val="22"/>
              </w:rPr>
            </w:pPr>
            <w:r>
              <w:rPr>
                <w:sz w:val="22"/>
                <w:szCs w:val="22"/>
              </w:rPr>
              <w:t>The meeting unanimously agreed to this. Governor mentors to be decided in the near future.</w:t>
            </w:r>
          </w:p>
          <w:p w14:paraId="50F40DEB" w14:textId="77777777" w:rsidR="00843D12" w:rsidRPr="00526A33" w:rsidRDefault="00843D12" w:rsidP="005568CE">
            <w:pPr>
              <w:rPr>
                <w:sz w:val="22"/>
                <w:szCs w:val="22"/>
              </w:rPr>
            </w:pPr>
          </w:p>
        </w:tc>
        <w:tc>
          <w:tcPr>
            <w:tcW w:w="1330" w:type="dxa"/>
            <w:gridSpan w:val="2"/>
          </w:tcPr>
          <w:p w14:paraId="77A52294" w14:textId="77777777" w:rsidR="00CE202E" w:rsidRPr="001A5450" w:rsidRDefault="00CE202E" w:rsidP="005568CE">
            <w:pPr>
              <w:rPr>
                <w:b/>
                <w:sz w:val="22"/>
                <w:szCs w:val="22"/>
              </w:rPr>
            </w:pPr>
          </w:p>
        </w:tc>
      </w:tr>
      <w:tr w:rsidR="00CE202E" w:rsidRPr="001A5450" w14:paraId="2FB32CD9" w14:textId="77777777" w:rsidTr="00AA047A">
        <w:tc>
          <w:tcPr>
            <w:tcW w:w="1440" w:type="dxa"/>
          </w:tcPr>
          <w:p w14:paraId="007DCDA8" w14:textId="77777777" w:rsidR="00CE202E" w:rsidRPr="001A5450" w:rsidRDefault="00CE202E" w:rsidP="005568CE">
            <w:pPr>
              <w:jc w:val="both"/>
              <w:rPr>
                <w:b/>
                <w:sz w:val="22"/>
                <w:szCs w:val="22"/>
              </w:rPr>
            </w:pPr>
          </w:p>
        </w:tc>
        <w:tc>
          <w:tcPr>
            <w:tcW w:w="8273" w:type="dxa"/>
          </w:tcPr>
          <w:p w14:paraId="55C6261E" w14:textId="77777777" w:rsidR="00CE202E" w:rsidRDefault="00843D12" w:rsidP="005568CE">
            <w:pPr>
              <w:rPr>
                <w:sz w:val="22"/>
                <w:szCs w:val="22"/>
              </w:rPr>
            </w:pPr>
            <w:r>
              <w:rPr>
                <w:sz w:val="22"/>
                <w:szCs w:val="22"/>
              </w:rPr>
              <w:t>The clerk reminded the meeting that Declaration of Eligibility forms needed to be completed and returned to GBS. The headteacher agreed to deal with this.</w:t>
            </w:r>
          </w:p>
          <w:p w14:paraId="450EA2D7" w14:textId="77777777" w:rsidR="00843D12" w:rsidRPr="00526A33" w:rsidRDefault="00843D12" w:rsidP="005568CE">
            <w:pPr>
              <w:rPr>
                <w:sz w:val="22"/>
                <w:szCs w:val="22"/>
              </w:rPr>
            </w:pPr>
          </w:p>
        </w:tc>
        <w:tc>
          <w:tcPr>
            <w:tcW w:w="1330" w:type="dxa"/>
            <w:gridSpan w:val="2"/>
          </w:tcPr>
          <w:p w14:paraId="3DD355C9" w14:textId="77777777" w:rsidR="00CE202E" w:rsidRDefault="00CE202E" w:rsidP="005568CE">
            <w:pPr>
              <w:rPr>
                <w:b/>
                <w:sz w:val="22"/>
                <w:szCs w:val="22"/>
              </w:rPr>
            </w:pPr>
          </w:p>
          <w:p w14:paraId="73DB6BC9" w14:textId="77777777" w:rsidR="00843D12" w:rsidRPr="001A5450" w:rsidRDefault="00843D12" w:rsidP="005568CE">
            <w:pPr>
              <w:rPr>
                <w:b/>
                <w:sz w:val="22"/>
                <w:szCs w:val="22"/>
              </w:rPr>
            </w:pPr>
            <w:r>
              <w:rPr>
                <w:b/>
                <w:sz w:val="22"/>
                <w:szCs w:val="22"/>
              </w:rPr>
              <w:t>ht</w:t>
            </w:r>
          </w:p>
        </w:tc>
      </w:tr>
      <w:tr w:rsidR="00843D12" w:rsidRPr="001A5450" w14:paraId="5CCD6989" w14:textId="77777777" w:rsidTr="00AA047A">
        <w:tc>
          <w:tcPr>
            <w:tcW w:w="1440" w:type="dxa"/>
          </w:tcPr>
          <w:p w14:paraId="1A81F0B1" w14:textId="77777777" w:rsidR="00843D12" w:rsidRPr="001A5450" w:rsidRDefault="00843D12" w:rsidP="005568CE">
            <w:pPr>
              <w:jc w:val="both"/>
              <w:rPr>
                <w:b/>
                <w:sz w:val="22"/>
                <w:szCs w:val="22"/>
              </w:rPr>
            </w:pPr>
          </w:p>
        </w:tc>
        <w:tc>
          <w:tcPr>
            <w:tcW w:w="8273" w:type="dxa"/>
          </w:tcPr>
          <w:p w14:paraId="46425207" w14:textId="77777777" w:rsidR="00843D12" w:rsidRDefault="00843D12" w:rsidP="005568CE">
            <w:pPr>
              <w:rPr>
                <w:sz w:val="22"/>
                <w:szCs w:val="22"/>
              </w:rPr>
            </w:pPr>
            <w:r>
              <w:rPr>
                <w:sz w:val="22"/>
                <w:szCs w:val="22"/>
              </w:rPr>
              <w:t>The governing body has its own induction papers. The chair agreed to deal with this.</w:t>
            </w:r>
          </w:p>
          <w:p w14:paraId="717AAFBA" w14:textId="77777777" w:rsidR="00843D12" w:rsidRDefault="00843D12" w:rsidP="005568CE">
            <w:pPr>
              <w:rPr>
                <w:sz w:val="22"/>
                <w:szCs w:val="22"/>
              </w:rPr>
            </w:pPr>
          </w:p>
        </w:tc>
        <w:tc>
          <w:tcPr>
            <w:tcW w:w="1330" w:type="dxa"/>
            <w:gridSpan w:val="2"/>
          </w:tcPr>
          <w:p w14:paraId="790D927D" w14:textId="77777777" w:rsidR="00843D12" w:rsidRPr="001A5450" w:rsidRDefault="00843D12" w:rsidP="005568CE">
            <w:pPr>
              <w:rPr>
                <w:b/>
                <w:sz w:val="22"/>
                <w:szCs w:val="22"/>
              </w:rPr>
            </w:pPr>
            <w:r>
              <w:rPr>
                <w:b/>
                <w:sz w:val="22"/>
                <w:szCs w:val="22"/>
              </w:rPr>
              <w:t>chair</w:t>
            </w:r>
          </w:p>
        </w:tc>
      </w:tr>
      <w:tr w:rsidR="00CE202E" w:rsidRPr="001A5450" w14:paraId="0B513E3F" w14:textId="77777777" w:rsidTr="00AA047A">
        <w:tc>
          <w:tcPr>
            <w:tcW w:w="1440" w:type="dxa"/>
          </w:tcPr>
          <w:p w14:paraId="56EE48EE" w14:textId="77777777" w:rsidR="00CE202E" w:rsidRPr="001A5450" w:rsidRDefault="00CE202E" w:rsidP="005568CE">
            <w:pPr>
              <w:jc w:val="both"/>
              <w:rPr>
                <w:b/>
                <w:sz w:val="22"/>
                <w:szCs w:val="22"/>
              </w:rPr>
            </w:pPr>
          </w:p>
        </w:tc>
        <w:tc>
          <w:tcPr>
            <w:tcW w:w="8273" w:type="dxa"/>
          </w:tcPr>
          <w:p w14:paraId="3DF2CB46" w14:textId="77777777" w:rsidR="00CE202E" w:rsidRDefault="00843D12" w:rsidP="005568CE">
            <w:pPr>
              <w:rPr>
                <w:sz w:val="22"/>
                <w:szCs w:val="22"/>
              </w:rPr>
            </w:pPr>
            <w:r>
              <w:rPr>
                <w:sz w:val="22"/>
                <w:szCs w:val="22"/>
              </w:rPr>
              <w:t>The three new governors joined the meeting.</w:t>
            </w:r>
          </w:p>
          <w:p w14:paraId="2908EB2C" w14:textId="77777777" w:rsidR="00843D12" w:rsidRPr="00526A33" w:rsidRDefault="00843D12" w:rsidP="005568CE">
            <w:pPr>
              <w:rPr>
                <w:sz w:val="22"/>
                <w:szCs w:val="22"/>
              </w:rPr>
            </w:pPr>
          </w:p>
        </w:tc>
        <w:tc>
          <w:tcPr>
            <w:tcW w:w="1330" w:type="dxa"/>
            <w:gridSpan w:val="2"/>
          </w:tcPr>
          <w:p w14:paraId="121FD38A" w14:textId="77777777" w:rsidR="00CE202E" w:rsidRPr="001A5450" w:rsidRDefault="00CE202E" w:rsidP="005568CE">
            <w:pPr>
              <w:rPr>
                <w:b/>
                <w:sz w:val="22"/>
                <w:szCs w:val="22"/>
              </w:rPr>
            </w:pPr>
          </w:p>
        </w:tc>
      </w:tr>
      <w:tr w:rsidR="00A21439" w:rsidRPr="001A5450" w14:paraId="216C9981" w14:textId="77777777" w:rsidTr="00AA047A">
        <w:tc>
          <w:tcPr>
            <w:tcW w:w="1440" w:type="dxa"/>
          </w:tcPr>
          <w:p w14:paraId="1FE2DD96" w14:textId="77777777" w:rsidR="00A21439" w:rsidRPr="001A5450" w:rsidRDefault="00A21439" w:rsidP="005568CE">
            <w:pPr>
              <w:jc w:val="both"/>
              <w:rPr>
                <w:b/>
                <w:sz w:val="22"/>
                <w:szCs w:val="22"/>
              </w:rPr>
            </w:pPr>
          </w:p>
        </w:tc>
        <w:tc>
          <w:tcPr>
            <w:tcW w:w="8273" w:type="dxa"/>
          </w:tcPr>
          <w:p w14:paraId="61E408E9" w14:textId="123E004B" w:rsidR="00A21439" w:rsidRDefault="00A21439" w:rsidP="005568CE">
            <w:pPr>
              <w:rPr>
                <w:sz w:val="22"/>
                <w:szCs w:val="22"/>
              </w:rPr>
            </w:pPr>
            <w:r>
              <w:rPr>
                <w:sz w:val="22"/>
                <w:szCs w:val="22"/>
              </w:rPr>
              <w:t xml:space="preserve">The chair noted that this is Mrs Lawrenson’s last meeting – she thanked </w:t>
            </w:r>
            <w:r w:rsidR="12096C6D">
              <w:rPr>
                <w:sz w:val="22"/>
                <w:szCs w:val="22"/>
              </w:rPr>
              <w:t xml:space="preserve">her </w:t>
            </w:r>
            <w:r>
              <w:rPr>
                <w:sz w:val="22"/>
                <w:szCs w:val="22"/>
              </w:rPr>
              <w:t xml:space="preserve">for </w:t>
            </w:r>
            <w:r w:rsidR="12096C6D">
              <w:rPr>
                <w:sz w:val="22"/>
                <w:szCs w:val="22"/>
              </w:rPr>
              <w:t xml:space="preserve">her contribution, commitment and </w:t>
            </w:r>
            <w:r>
              <w:rPr>
                <w:sz w:val="22"/>
                <w:szCs w:val="22"/>
              </w:rPr>
              <w:t>the work undertaken.</w:t>
            </w:r>
          </w:p>
          <w:p w14:paraId="27357532" w14:textId="77777777" w:rsidR="00A21439" w:rsidRDefault="00A21439" w:rsidP="005568CE">
            <w:pPr>
              <w:rPr>
                <w:sz w:val="22"/>
                <w:szCs w:val="22"/>
              </w:rPr>
            </w:pPr>
          </w:p>
        </w:tc>
        <w:tc>
          <w:tcPr>
            <w:tcW w:w="1330" w:type="dxa"/>
            <w:gridSpan w:val="2"/>
          </w:tcPr>
          <w:p w14:paraId="07F023C8" w14:textId="77777777" w:rsidR="00A21439" w:rsidRPr="001A5450" w:rsidRDefault="00A21439" w:rsidP="005568CE">
            <w:pPr>
              <w:rPr>
                <w:b/>
                <w:sz w:val="22"/>
                <w:szCs w:val="22"/>
              </w:rPr>
            </w:pPr>
          </w:p>
        </w:tc>
      </w:tr>
      <w:tr w:rsidR="00526A33" w:rsidRPr="001A5450" w14:paraId="4D97ED17" w14:textId="77777777" w:rsidTr="00AA047A">
        <w:tc>
          <w:tcPr>
            <w:tcW w:w="1440" w:type="dxa"/>
          </w:tcPr>
          <w:p w14:paraId="43356A48" w14:textId="77777777" w:rsidR="00526A33" w:rsidRPr="001A5450" w:rsidRDefault="00526A33" w:rsidP="005568CE">
            <w:pPr>
              <w:jc w:val="both"/>
              <w:rPr>
                <w:b/>
                <w:sz w:val="22"/>
                <w:szCs w:val="22"/>
              </w:rPr>
            </w:pPr>
            <w:r>
              <w:rPr>
                <w:b/>
                <w:sz w:val="22"/>
                <w:szCs w:val="22"/>
              </w:rPr>
              <w:t>GB/52/18</w:t>
            </w:r>
          </w:p>
        </w:tc>
        <w:tc>
          <w:tcPr>
            <w:tcW w:w="8273" w:type="dxa"/>
          </w:tcPr>
          <w:p w14:paraId="5CAFFD30" w14:textId="77777777" w:rsidR="00526A33" w:rsidRPr="00526A33" w:rsidRDefault="00526A33" w:rsidP="005568CE">
            <w:pPr>
              <w:rPr>
                <w:b/>
                <w:sz w:val="22"/>
                <w:szCs w:val="22"/>
              </w:rPr>
            </w:pPr>
            <w:r w:rsidRPr="00526A33">
              <w:rPr>
                <w:b/>
                <w:sz w:val="22"/>
                <w:szCs w:val="22"/>
              </w:rPr>
              <w:t>Chair of governors update</w:t>
            </w:r>
          </w:p>
          <w:p w14:paraId="4BDB5498" w14:textId="77777777" w:rsidR="00526A33" w:rsidRPr="00526A33" w:rsidRDefault="00526A33" w:rsidP="005568CE">
            <w:pPr>
              <w:rPr>
                <w:sz w:val="22"/>
                <w:szCs w:val="22"/>
              </w:rPr>
            </w:pPr>
          </w:p>
        </w:tc>
        <w:tc>
          <w:tcPr>
            <w:tcW w:w="1330" w:type="dxa"/>
            <w:gridSpan w:val="2"/>
          </w:tcPr>
          <w:p w14:paraId="2916C19D" w14:textId="77777777" w:rsidR="00526A33" w:rsidRPr="001A5450" w:rsidRDefault="00526A33" w:rsidP="005568CE">
            <w:pPr>
              <w:rPr>
                <w:b/>
                <w:sz w:val="22"/>
                <w:szCs w:val="22"/>
              </w:rPr>
            </w:pPr>
          </w:p>
        </w:tc>
      </w:tr>
      <w:tr w:rsidR="00526A33" w:rsidRPr="001A5450" w14:paraId="50849041" w14:textId="77777777" w:rsidTr="00AA047A">
        <w:tc>
          <w:tcPr>
            <w:tcW w:w="1440" w:type="dxa"/>
          </w:tcPr>
          <w:p w14:paraId="74869460" w14:textId="77777777" w:rsidR="00526A33" w:rsidRPr="001A5450" w:rsidRDefault="00526A33" w:rsidP="005568CE">
            <w:pPr>
              <w:jc w:val="both"/>
              <w:rPr>
                <w:b/>
                <w:sz w:val="22"/>
                <w:szCs w:val="22"/>
              </w:rPr>
            </w:pPr>
          </w:p>
        </w:tc>
        <w:tc>
          <w:tcPr>
            <w:tcW w:w="8273" w:type="dxa"/>
          </w:tcPr>
          <w:p w14:paraId="353BAAAF" w14:textId="77777777" w:rsidR="00526A33" w:rsidRDefault="0003690E" w:rsidP="005568CE">
            <w:pPr>
              <w:rPr>
                <w:sz w:val="22"/>
                <w:szCs w:val="22"/>
              </w:rPr>
            </w:pPr>
            <w:r>
              <w:rPr>
                <w:sz w:val="22"/>
                <w:szCs w:val="22"/>
              </w:rPr>
              <w:t>Mrs Miller gave a brief verbal report outlining the work she had undertaken in school. She thanked all governors</w:t>
            </w:r>
            <w:r w:rsidR="00A21439">
              <w:rPr>
                <w:sz w:val="22"/>
                <w:szCs w:val="22"/>
              </w:rPr>
              <w:t xml:space="preserve"> for the work they had done, during a very busy term.</w:t>
            </w:r>
          </w:p>
          <w:p w14:paraId="187F57B8" w14:textId="77777777" w:rsidR="00A21439" w:rsidRPr="00526A33" w:rsidRDefault="00A21439" w:rsidP="005568CE">
            <w:pPr>
              <w:rPr>
                <w:sz w:val="22"/>
                <w:szCs w:val="22"/>
              </w:rPr>
            </w:pPr>
          </w:p>
        </w:tc>
        <w:tc>
          <w:tcPr>
            <w:tcW w:w="1330" w:type="dxa"/>
            <w:gridSpan w:val="2"/>
          </w:tcPr>
          <w:p w14:paraId="54738AF4" w14:textId="77777777" w:rsidR="00526A33" w:rsidRPr="001A5450" w:rsidRDefault="00526A33" w:rsidP="005568CE">
            <w:pPr>
              <w:rPr>
                <w:b/>
                <w:sz w:val="22"/>
                <w:szCs w:val="22"/>
              </w:rPr>
            </w:pPr>
          </w:p>
        </w:tc>
      </w:tr>
      <w:tr w:rsidR="00526A33" w:rsidRPr="001A5450" w14:paraId="4DCBBA8D" w14:textId="77777777" w:rsidTr="00AA047A">
        <w:tc>
          <w:tcPr>
            <w:tcW w:w="1440" w:type="dxa"/>
          </w:tcPr>
          <w:p w14:paraId="546808FB" w14:textId="77777777" w:rsidR="00526A33" w:rsidRPr="001A5450" w:rsidRDefault="00526A33" w:rsidP="00526A33">
            <w:pPr>
              <w:jc w:val="both"/>
              <w:rPr>
                <w:b/>
                <w:sz w:val="22"/>
                <w:szCs w:val="22"/>
              </w:rPr>
            </w:pPr>
            <w:r w:rsidRPr="001A5450">
              <w:rPr>
                <w:b/>
                <w:sz w:val="22"/>
                <w:szCs w:val="22"/>
              </w:rPr>
              <w:t>GB/</w:t>
            </w:r>
            <w:r>
              <w:rPr>
                <w:b/>
                <w:sz w:val="22"/>
                <w:szCs w:val="22"/>
              </w:rPr>
              <w:t>53</w:t>
            </w:r>
            <w:r w:rsidRPr="001A5450">
              <w:rPr>
                <w:b/>
                <w:sz w:val="22"/>
                <w:szCs w:val="22"/>
              </w:rPr>
              <w:t>/1</w:t>
            </w:r>
            <w:r>
              <w:rPr>
                <w:b/>
                <w:sz w:val="22"/>
                <w:szCs w:val="22"/>
              </w:rPr>
              <w:t>8</w:t>
            </w:r>
          </w:p>
        </w:tc>
        <w:tc>
          <w:tcPr>
            <w:tcW w:w="8273" w:type="dxa"/>
          </w:tcPr>
          <w:p w14:paraId="58082800" w14:textId="77777777" w:rsidR="00526A33" w:rsidRDefault="00526A33" w:rsidP="00526A33">
            <w:pPr>
              <w:rPr>
                <w:b/>
                <w:sz w:val="22"/>
                <w:szCs w:val="22"/>
              </w:rPr>
            </w:pPr>
            <w:r>
              <w:rPr>
                <w:b/>
                <w:sz w:val="22"/>
                <w:szCs w:val="22"/>
              </w:rPr>
              <w:t xml:space="preserve">Headteacher’s report </w:t>
            </w:r>
          </w:p>
          <w:p w14:paraId="46ABBD8F" w14:textId="77777777" w:rsidR="00526A33" w:rsidRPr="00526A33" w:rsidRDefault="00526A33" w:rsidP="00526A33">
            <w:pPr>
              <w:rPr>
                <w:sz w:val="22"/>
                <w:szCs w:val="22"/>
              </w:rPr>
            </w:pPr>
          </w:p>
        </w:tc>
        <w:tc>
          <w:tcPr>
            <w:tcW w:w="1330" w:type="dxa"/>
            <w:gridSpan w:val="2"/>
          </w:tcPr>
          <w:p w14:paraId="06BBA33E" w14:textId="77777777" w:rsidR="00526A33" w:rsidRPr="001A5450" w:rsidRDefault="00526A33" w:rsidP="00526A33">
            <w:pPr>
              <w:rPr>
                <w:b/>
                <w:sz w:val="22"/>
                <w:szCs w:val="22"/>
              </w:rPr>
            </w:pPr>
          </w:p>
        </w:tc>
      </w:tr>
      <w:tr w:rsidR="00526A33" w:rsidRPr="001A5450" w14:paraId="2C794AF1" w14:textId="77777777" w:rsidTr="00AA047A">
        <w:tc>
          <w:tcPr>
            <w:tcW w:w="1440" w:type="dxa"/>
          </w:tcPr>
          <w:p w14:paraId="464FCBC1" w14:textId="77777777" w:rsidR="00526A33" w:rsidRPr="001A5450" w:rsidRDefault="00526A33" w:rsidP="00526A33">
            <w:pPr>
              <w:jc w:val="both"/>
              <w:rPr>
                <w:b/>
                <w:sz w:val="22"/>
                <w:szCs w:val="22"/>
              </w:rPr>
            </w:pPr>
          </w:p>
        </w:tc>
        <w:tc>
          <w:tcPr>
            <w:tcW w:w="8273" w:type="dxa"/>
          </w:tcPr>
          <w:p w14:paraId="4207FE0B" w14:textId="77777777" w:rsidR="00526A33" w:rsidRPr="00526A33" w:rsidRDefault="00A21439" w:rsidP="00526A33">
            <w:pPr>
              <w:rPr>
                <w:sz w:val="22"/>
                <w:szCs w:val="22"/>
              </w:rPr>
            </w:pPr>
            <w:r>
              <w:rPr>
                <w:sz w:val="22"/>
                <w:szCs w:val="22"/>
              </w:rPr>
              <w:t>The headteacher had loaded his detailed Executive Summary report onto governorhub.</w:t>
            </w:r>
          </w:p>
        </w:tc>
        <w:tc>
          <w:tcPr>
            <w:tcW w:w="1330" w:type="dxa"/>
            <w:gridSpan w:val="2"/>
          </w:tcPr>
          <w:p w14:paraId="5C8C6B09" w14:textId="77777777" w:rsidR="00526A33" w:rsidRPr="001A5450" w:rsidRDefault="00526A33" w:rsidP="00526A33">
            <w:pPr>
              <w:rPr>
                <w:b/>
                <w:sz w:val="22"/>
                <w:szCs w:val="22"/>
              </w:rPr>
            </w:pPr>
          </w:p>
        </w:tc>
      </w:tr>
      <w:tr w:rsidR="00526A33" w:rsidRPr="001A5450" w14:paraId="3382A365" w14:textId="77777777" w:rsidTr="00AA047A">
        <w:tc>
          <w:tcPr>
            <w:tcW w:w="1440" w:type="dxa"/>
          </w:tcPr>
          <w:p w14:paraId="5C71F136" w14:textId="77777777" w:rsidR="00526A33" w:rsidRPr="001A5450" w:rsidRDefault="00526A33" w:rsidP="00526A33">
            <w:pPr>
              <w:jc w:val="both"/>
              <w:rPr>
                <w:b/>
                <w:sz w:val="22"/>
                <w:szCs w:val="22"/>
              </w:rPr>
            </w:pPr>
          </w:p>
        </w:tc>
        <w:tc>
          <w:tcPr>
            <w:tcW w:w="8273" w:type="dxa"/>
          </w:tcPr>
          <w:p w14:paraId="62199465" w14:textId="77777777" w:rsidR="00526A33" w:rsidRPr="00526A33" w:rsidRDefault="00526A33" w:rsidP="00526A33">
            <w:pPr>
              <w:rPr>
                <w:sz w:val="22"/>
                <w:szCs w:val="22"/>
              </w:rPr>
            </w:pPr>
          </w:p>
        </w:tc>
        <w:tc>
          <w:tcPr>
            <w:tcW w:w="1330" w:type="dxa"/>
            <w:gridSpan w:val="2"/>
          </w:tcPr>
          <w:p w14:paraId="0DA123B1" w14:textId="77777777" w:rsidR="00526A33" w:rsidRPr="001A5450" w:rsidRDefault="00526A33" w:rsidP="00526A33">
            <w:pPr>
              <w:rPr>
                <w:b/>
                <w:sz w:val="22"/>
                <w:szCs w:val="22"/>
              </w:rPr>
            </w:pPr>
          </w:p>
        </w:tc>
      </w:tr>
      <w:tr w:rsidR="00526A33" w:rsidRPr="001A5450" w14:paraId="04A1DD76" w14:textId="77777777" w:rsidTr="00AA047A">
        <w:tc>
          <w:tcPr>
            <w:tcW w:w="1440" w:type="dxa"/>
          </w:tcPr>
          <w:p w14:paraId="4C4CEA3D" w14:textId="77777777" w:rsidR="00526A33" w:rsidRPr="001A5450" w:rsidRDefault="00526A33" w:rsidP="00526A33">
            <w:pPr>
              <w:jc w:val="both"/>
              <w:rPr>
                <w:b/>
                <w:sz w:val="22"/>
                <w:szCs w:val="22"/>
              </w:rPr>
            </w:pPr>
          </w:p>
        </w:tc>
        <w:tc>
          <w:tcPr>
            <w:tcW w:w="8273" w:type="dxa"/>
          </w:tcPr>
          <w:p w14:paraId="1D5CBE6A" w14:textId="77777777" w:rsidR="00526A33" w:rsidRDefault="00A21439" w:rsidP="00A21439">
            <w:pPr>
              <w:numPr>
                <w:ilvl w:val="0"/>
                <w:numId w:val="4"/>
              </w:numPr>
              <w:rPr>
                <w:sz w:val="22"/>
                <w:szCs w:val="22"/>
              </w:rPr>
            </w:pPr>
            <w:r>
              <w:rPr>
                <w:sz w:val="22"/>
                <w:szCs w:val="22"/>
              </w:rPr>
              <w:t>He gave detail of progress on the SEF and SIP, with major updates to take place from September, 2018. Governor involvement was encouraged.</w:t>
            </w:r>
          </w:p>
          <w:p w14:paraId="50895670" w14:textId="77777777" w:rsidR="00A21439" w:rsidRPr="00526A33" w:rsidRDefault="00A21439" w:rsidP="00A21439">
            <w:pPr>
              <w:ind w:left="720"/>
              <w:rPr>
                <w:sz w:val="22"/>
                <w:szCs w:val="22"/>
              </w:rPr>
            </w:pPr>
          </w:p>
        </w:tc>
        <w:tc>
          <w:tcPr>
            <w:tcW w:w="1330" w:type="dxa"/>
            <w:gridSpan w:val="2"/>
          </w:tcPr>
          <w:p w14:paraId="38C1F859" w14:textId="77777777" w:rsidR="00526A33" w:rsidRPr="001A5450" w:rsidRDefault="00526A33" w:rsidP="00526A33">
            <w:pPr>
              <w:rPr>
                <w:b/>
                <w:sz w:val="22"/>
                <w:szCs w:val="22"/>
              </w:rPr>
            </w:pPr>
          </w:p>
        </w:tc>
      </w:tr>
      <w:tr w:rsidR="00526A33" w:rsidRPr="001A5450" w14:paraId="6CA2F703" w14:textId="77777777" w:rsidTr="00AA047A">
        <w:tc>
          <w:tcPr>
            <w:tcW w:w="1440" w:type="dxa"/>
          </w:tcPr>
          <w:p w14:paraId="0C8FE7CE" w14:textId="77777777" w:rsidR="00526A33" w:rsidRPr="001A5450" w:rsidRDefault="00526A33" w:rsidP="00526A33">
            <w:pPr>
              <w:jc w:val="both"/>
              <w:rPr>
                <w:b/>
                <w:sz w:val="22"/>
                <w:szCs w:val="22"/>
              </w:rPr>
            </w:pPr>
          </w:p>
        </w:tc>
        <w:tc>
          <w:tcPr>
            <w:tcW w:w="8273" w:type="dxa"/>
          </w:tcPr>
          <w:p w14:paraId="58BBD7CA" w14:textId="77777777" w:rsidR="00526A33" w:rsidRDefault="00A21439" w:rsidP="00A21439">
            <w:pPr>
              <w:rPr>
                <w:sz w:val="22"/>
                <w:szCs w:val="22"/>
              </w:rPr>
            </w:pPr>
            <w:r w:rsidRPr="00C647FE">
              <w:rPr>
                <w:b/>
                <w:sz w:val="22"/>
                <w:szCs w:val="22"/>
              </w:rPr>
              <w:t>Governors questioned</w:t>
            </w:r>
            <w:r>
              <w:rPr>
                <w:sz w:val="22"/>
                <w:szCs w:val="22"/>
              </w:rPr>
              <w:t xml:space="preserve"> the </w:t>
            </w:r>
            <w:r w:rsidR="00342F5C">
              <w:rPr>
                <w:sz w:val="22"/>
                <w:szCs w:val="22"/>
              </w:rPr>
              <w:t>progress in aspects of the SIP – is it working in all areas. Writing was highlighted as a concern.</w:t>
            </w:r>
          </w:p>
          <w:p w14:paraId="41004F19" w14:textId="77777777" w:rsidR="00342F5C" w:rsidRPr="00526A33" w:rsidRDefault="00342F5C" w:rsidP="00A21439">
            <w:pPr>
              <w:rPr>
                <w:sz w:val="22"/>
                <w:szCs w:val="22"/>
              </w:rPr>
            </w:pPr>
          </w:p>
        </w:tc>
        <w:tc>
          <w:tcPr>
            <w:tcW w:w="1330" w:type="dxa"/>
            <w:gridSpan w:val="2"/>
          </w:tcPr>
          <w:p w14:paraId="67C0C651" w14:textId="77777777" w:rsidR="00526A33" w:rsidRPr="001A5450" w:rsidRDefault="00526A33" w:rsidP="00526A33">
            <w:pPr>
              <w:rPr>
                <w:b/>
                <w:sz w:val="22"/>
                <w:szCs w:val="22"/>
              </w:rPr>
            </w:pPr>
          </w:p>
        </w:tc>
      </w:tr>
      <w:tr w:rsidR="00526A33" w:rsidRPr="001A5450" w14:paraId="736C36F8" w14:textId="77777777" w:rsidTr="00AA047A">
        <w:tc>
          <w:tcPr>
            <w:tcW w:w="1440" w:type="dxa"/>
          </w:tcPr>
          <w:p w14:paraId="308D56CC" w14:textId="77777777" w:rsidR="00526A33" w:rsidRPr="001A5450" w:rsidRDefault="00526A33" w:rsidP="00526A33">
            <w:pPr>
              <w:jc w:val="both"/>
              <w:rPr>
                <w:b/>
                <w:sz w:val="22"/>
                <w:szCs w:val="22"/>
              </w:rPr>
            </w:pPr>
          </w:p>
        </w:tc>
        <w:tc>
          <w:tcPr>
            <w:tcW w:w="8273" w:type="dxa"/>
          </w:tcPr>
          <w:p w14:paraId="2594455C" w14:textId="77777777" w:rsidR="00526A33" w:rsidRDefault="00342F5C" w:rsidP="00526A33">
            <w:pPr>
              <w:rPr>
                <w:sz w:val="22"/>
                <w:szCs w:val="22"/>
              </w:rPr>
            </w:pPr>
            <w:r>
              <w:rPr>
                <w:sz w:val="22"/>
                <w:szCs w:val="22"/>
              </w:rPr>
              <w:t>The headteacher informed the meeting of changes to be implemented from September</w:t>
            </w:r>
            <w:r w:rsidR="00381833">
              <w:rPr>
                <w:sz w:val="22"/>
                <w:szCs w:val="22"/>
              </w:rPr>
              <w:t xml:space="preserve"> in an </w:t>
            </w:r>
            <w:r>
              <w:rPr>
                <w:sz w:val="22"/>
                <w:szCs w:val="22"/>
              </w:rPr>
              <w:t>attempt to address this concern.</w:t>
            </w:r>
            <w:r w:rsidR="00381833">
              <w:rPr>
                <w:sz w:val="22"/>
                <w:szCs w:val="22"/>
              </w:rPr>
              <w:t xml:space="preserve"> More detail will be included in the next SIP.</w:t>
            </w:r>
          </w:p>
          <w:p w14:paraId="29D6B04F" w14:textId="77777777" w:rsidR="00342F5C" w:rsidRPr="00526A33" w:rsidRDefault="0088573C" w:rsidP="00526A33">
            <w:pPr>
              <w:rPr>
                <w:sz w:val="22"/>
                <w:szCs w:val="22"/>
              </w:rPr>
            </w:pPr>
            <w:r>
              <w:rPr>
                <w:sz w:val="22"/>
                <w:szCs w:val="22"/>
              </w:rPr>
              <w:t xml:space="preserve"> </w:t>
            </w:r>
          </w:p>
        </w:tc>
        <w:tc>
          <w:tcPr>
            <w:tcW w:w="1330" w:type="dxa"/>
            <w:gridSpan w:val="2"/>
          </w:tcPr>
          <w:p w14:paraId="797E50C6" w14:textId="77777777" w:rsidR="00526A33" w:rsidRPr="001A5450" w:rsidRDefault="00526A33" w:rsidP="00526A33">
            <w:pPr>
              <w:rPr>
                <w:b/>
                <w:sz w:val="22"/>
                <w:szCs w:val="22"/>
              </w:rPr>
            </w:pPr>
          </w:p>
        </w:tc>
      </w:tr>
      <w:tr w:rsidR="00526A33" w:rsidRPr="001A5450" w14:paraId="38EEE2BF" w14:textId="77777777" w:rsidTr="00AA047A">
        <w:tc>
          <w:tcPr>
            <w:tcW w:w="1440" w:type="dxa"/>
          </w:tcPr>
          <w:p w14:paraId="7B04FA47" w14:textId="77777777" w:rsidR="00526A33" w:rsidRPr="001A5450" w:rsidRDefault="00526A33" w:rsidP="00526A33">
            <w:pPr>
              <w:jc w:val="both"/>
              <w:rPr>
                <w:b/>
                <w:sz w:val="22"/>
                <w:szCs w:val="22"/>
              </w:rPr>
            </w:pPr>
          </w:p>
        </w:tc>
        <w:tc>
          <w:tcPr>
            <w:tcW w:w="8273" w:type="dxa"/>
          </w:tcPr>
          <w:p w14:paraId="7333F11E" w14:textId="77777777" w:rsidR="00526A33" w:rsidRDefault="00381833" w:rsidP="00381833">
            <w:pPr>
              <w:numPr>
                <w:ilvl w:val="0"/>
                <w:numId w:val="4"/>
              </w:numPr>
              <w:rPr>
                <w:sz w:val="22"/>
                <w:szCs w:val="22"/>
              </w:rPr>
            </w:pPr>
            <w:r>
              <w:rPr>
                <w:sz w:val="22"/>
                <w:szCs w:val="22"/>
              </w:rPr>
              <w:t>Detail was given on the progress of the collaboration.</w:t>
            </w:r>
          </w:p>
          <w:p w14:paraId="568C698B" w14:textId="77777777" w:rsidR="00381833" w:rsidRPr="00526A33" w:rsidRDefault="00381833" w:rsidP="00381833">
            <w:pPr>
              <w:ind w:left="720"/>
              <w:rPr>
                <w:sz w:val="22"/>
                <w:szCs w:val="22"/>
              </w:rPr>
            </w:pPr>
          </w:p>
        </w:tc>
        <w:tc>
          <w:tcPr>
            <w:tcW w:w="1330" w:type="dxa"/>
            <w:gridSpan w:val="2"/>
          </w:tcPr>
          <w:p w14:paraId="1A939487" w14:textId="77777777" w:rsidR="00526A33" w:rsidRPr="001A5450" w:rsidRDefault="00526A33" w:rsidP="00526A33">
            <w:pPr>
              <w:rPr>
                <w:b/>
                <w:sz w:val="22"/>
                <w:szCs w:val="22"/>
              </w:rPr>
            </w:pPr>
          </w:p>
        </w:tc>
      </w:tr>
      <w:tr w:rsidR="00A21439" w:rsidRPr="001A5450" w14:paraId="02DB747B" w14:textId="77777777" w:rsidTr="00AA047A">
        <w:tc>
          <w:tcPr>
            <w:tcW w:w="1440" w:type="dxa"/>
          </w:tcPr>
          <w:p w14:paraId="6AA258D8" w14:textId="77777777" w:rsidR="00A21439" w:rsidRPr="001A5450" w:rsidRDefault="00A21439" w:rsidP="00526A33">
            <w:pPr>
              <w:jc w:val="both"/>
              <w:rPr>
                <w:b/>
                <w:sz w:val="22"/>
                <w:szCs w:val="22"/>
              </w:rPr>
            </w:pPr>
          </w:p>
        </w:tc>
        <w:tc>
          <w:tcPr>
            <w:tcW w:w="8273" w:type="dxa"/>
          </w:tcPr>
          <w:p w14:paraId="207F4448" w14:textId="77777777" w:rsidR="00A21439" w:rsidRDefault="00381833" w:rsidP="00526A33">
            <w:pPr>
              <w:rPr>
                <w:sz w:val="22"/>
                <w:szCs w:val="22"/>
              </w:rPr>
            </w:pPr>
            <w:r>
              <w:rPr>
                <w:sz w:val="22"/>
                <w:szCs w:val="22"/>
              </w:rPr>
              <w:t>Mr Jones gave further detail, stating that there is a need to strengthen the working of the collaboration if it is to be fully effective. Also, possibly increasing the size of the leadership group, in order to make it more representative of the schools involved.</w:t>
            </w:r>
          </w:p>
          <w:p w14:paraId="6FFBD3EC" w14:textId="77777777" w:rsidR="00381833" w:rsidRPr="00526A33" w:rsidRDefault="00381833" w:rsidP="00526A33">
            <w:pPr>
              <w:rPr>
                <w:sz w:val="22"/>
                <w:szCs w:val="22"/>
              </w:rPr>
            </w:pPr>
          </w:p>
        </w:tc>
        <w:tc>
          <w:tcPr>
            <w:tcW w:w="1330" w:type="dxa"/>
            <w:gridSpan w:val="2"/>
          </w:tcPr>
          <w:p w14:paraId="30DCCCAD" w14:textId="77777777" w:rsidR="00A21439" w:rsidRPr="001A5450" w:rsidRDefault="00A21439" w:rsidP="00526A33">
            <w:pPr>
              <w:rPr>
                <w:b/>
                <w:sz w:val="22"/>
                <w:szCs w:val="22"/>
              </w:rPr>
            </w:pPr>
          </w:p>
        </w:tc>
      </w:tr>
      <w:tr w:rsidR="00A21439" w:rsidRPr="001A5450" w14:paraId="45222975" w14:textId="77777777" w:rsidTr="00AA047A">
        <w:tc>
          <w:tcPr>
            <w:tcW w:w="1440" w:type="dxa"/>
          </w:tcPr>
          <w:p w14:paraId="36AF6883" w14:textId="77777777" w:rsidR="00A21439" w:rsidRPr="001A5450" w:rsidRDefault="00A21439" w:rsidP="00526A33">
            <w:pPr>
              <w:jc w:val="both"/>
              <w:rPr>
                <w:b/>
                <w:sz w:val="22"/>
                <w:szCs w:val="22"/>
              </w:rPr>
            </w:pPr>
          </w:p>
        </w:tc>
        <w:tc>
          <w:tcPr>
            <w:tcW w:w="8273" w:type="dxa"/>
          </w:tcPr>
          <w:p w14:paraId="7A91941A" w14:textId="77777777" w:rsidR="00A21439" w:rsidRDefault="00381833" w:rsidP="00381833">
            <w:pPr>
              <w:numPr>
                <w:ilvl w:val="0"/>
                <w:numId w:val="4"/>
              </w:numPr>
              <w:rPr>
                <w:sz w:val="22"/>
                <w:szCs w:val="22"/>
              </w:rPr>
            </w:pPr>
            <w:r>
              <w:rPr>
                <w:sz w:val="22"/>
                <w:szCs w:val="22"/>
              </w:rPr>
              <w:t>Phase team reports – governors were encouraged to study at least one of these in detail.</w:t>
            </w:r>
          </w:p>
          <w:p w14:paraId="54C529ED" w14:textId="77777777" w:rsidR="00381833" w:rsidRPr="00526A33" w:rsidRDefault="00381833" w:rsidP="00381833">
            <w:pPr>
              <w:ind w:left="720"/>
              <w:rPr>
                <w:sz w:val="22"/>
                <w:szCs w:val="22"/>
              </w:rPr>
            </w:pPr>
          </w:p>
        </w:tc>
        <w:tc>
          <w:tcPr>
            <w:tcW w:w="1330" w:type="dxa"/>
            <w:gridSpan w:val="2"/>
          </w:tcPr>
          <w:p w14:paraId="1C0157D6" w14:textId="77777777" w:rsidR="00A21439" w:rsidRPr="001A5450" w:rsidRDefault="00A21439" w:rsidP="00526A33">
            <w:pPr>
              <w:rPr>
                <w:b/>
                <w:sz w:val="22"/>
                <w:szCs w:val="22"/>
              </w:rPr>
            </w:pPr>
          </w:p>
        </w:tc>
      </w:tr>
      <w:tr w:rsidR="00A21439" w:rsidRPr="001A5450" w14:paraId="275FCE9A" w14:textId="77777777" w:rsidTr="00AA047A">
        <w:tc>
          <w:tcPr>
            <w:tcW w:w="1440" w:type="dxa"/>
          </w:tcPr>
          <w:p w14:paraId="3691E7B2" w14:textId="77777777" w:rsidR="00A21439" w:rsidRPr="001A5450" w:rsidRDefault="00A21439" w:rsidP="00526A33">
            <w:pPr>
              <w:jc w:val="both"/>
              <w:rPr>
                <w:b/>
                <w:sz w:val="22"/>
                <w:szCs w:val="22"/>
              </w:rPr>
            </w:pPr>
          </w:p>
        </w:tc>
        <w:tc>
          <w:tcPr>
            <w:tcW w:w="8273" w:type="dxa"/>
          </w:tcPr>
          <w:p w14:paraId="6F02070B" w14:textId="77777777" w:rsidR="00A21439" w:rsidRDefault="00381833" w:rsidP="00526A33">
            <w:pPr>
              <w:rPr>
                <w:sz w:val="22"/>
                <w:szCs w:val="22"/>
              </w:rPr>
            </w:pPr>
            <w:r w:rsidRPr="00381833">
              <w:rPr>
                <w:b/>
                <w:sz w:val="22"/>
                <w:szCs w:val="22"/>
              </w:rPr>
              <w:t>Governors questioned</w:t>
            </w:r>
            <w:r>
              <w:rPr>
                <w:sz w:val="22"/>
                <w:szCs w:val="22"/>
              </w:rPr>
              <w:t xml:space="preserve"> the effectiveness of 1:1 support as against small group interventions.</w:t>
            </w:r>
          </w:p>
          <w:p w14:paraId="526770CE" w14:textId="77777777" w:rsidR="00381833" w:rsidRPr="00526A33" w:rsidRDefault="00381833" w:rsidP="00526A33">
            <w:pPr>
              <w:rPr>
                <w:sz w:val="22"/>
                <w:szCs w:val="22"/>
              </w:rPr>
            </w:pPr>
          </w:p>
        </w:tc>
        <w:tc>
          <w:tcPr>
            <w:tcW w:w="1330" w:type="dxa"/>
            <w:gridSpan w:val="2"/>
          </w:tcPr>
          <w:p w14:paraId="7CBEED82" w14:textId="77777777" w:rsidR="00A21439" w:rsidRPr="001A5450" w:rsidRDefault="00A21439" w:rsidP="00526A33">
            <w:pPr>
              <w:rPr>
                <w:b/>
                <w:sz w:val="22"/>
                <w:szCs w:val="22"/>
              </w:rPr>
            </w:pPr>
          </w:p>
        </w:tc>
      </w:tr>
      <w:tr w:rsidR="00A21439" w:rsidRPr="001A5450" w14:paraId="64CB6975" w14:textId="77777777" w:rsidTr="00AA047A">
        <w:tc>
          <w:tcPr>
            <w:tcW w:w="1440" w:type="dxa"/>
          </w:tcPr>
          <w:p w14:paraId="6E36661F" w14:textId="77777777" w:rsidR="00A21439" w:rsidRPr="001A5450" w:rsidRDefault="00A21439" w:rsidP="00526A33">
            <w:pPr>
              <w:jc w:val="both"/>
              <w:rPr>
                <w:b/>
                <w:sz w:val="22"/>
                <w:szCs w:val="22"/>
              </w:rPr>
            </w:pPr>
          </w:p>
        </w:tc>
        <w:tc>
          <w:tcPr>
            <w:tcW w:w="8273" w:type="dxa"/>
          </w:tcPr>
          <w:p w14:paraId="2D80825B" w14:textId="77777777" w:rsidR="00A21439" w:rsidRDefault="00381833" w:rsidP="00526A33">
            <w:pPr>
              <w:rPr>
                <w:sz w:val="22"/>
                <w:szCs w:val="22"/>
              </w:rPr>
            </w:pPr>
            <w:r>
              <w:rPr>
                <w:sz w:val="22"/>
                <w:szCs w:val="22"/>
              </w:rPr>
              <w:t>The meeting discussed at some length feedback to staff on the reports, links to the SIP</w:t>
            </w:r>
            <w:r w:rsidR="00F672B0">
              <w:rPr>
                <w:sz w:val="22"/>
                <w:szCs w:val="22"/>
              </w:rPr>
              <w:t>, possible improvements, etc.</w:t>
            </w:r>
          </w:p>
          <w:p w14:paraId="38645DC7" w14:textId="77777777" w:rsidR="00F672B0" w:rsidRPr="00526A33" w:rsidRDefault="00F672B0" w:rsidP="00526A33">
            <w:pPr>
              <w:rPr>
                <w:sz w:val="22"/>
                <w:szCs w:val="22"/>
              </w:rPr>
            </w:pPr>
          </w:p>
        </w:tc>
        <w:tc>
          <w:tcPr>
            <w:tcW w:w="1330" w:type="dxa"/>
            <w:gridSpan w:val="2"/>
          </w:tcPr>
          <w:p w14:paraId="135E58C4" w14:textId="77777777" w:rsidR="00A21439" w:rsidRPr="001A5450" w:rsidRDefault="00A21439" w:rsidP="00526A33">
            <w:pPr>
              <w:rPr>
                <w:b/>
                <w:sz w:val="22"/>
                <w:szCs w:val="22"/>
              </w:rPr>
            </w:pPr>
          </w:p>
        </w:tc>
      </w:tr>
      <w:tr w:rsidR="00A21439" w:rsidRPr="001A5450" w14:paraId="7E50B139" w14:textId="77777777" w:rsidTr="00AA047A">
        <w:tc>
          <w:tcPr>
            <w:tcW w:w="1440" w:type="dxa"/>
          </w:tcPr>
          <w:p w14:paraId="62EBF9A1" w14:textId="77777777" w:rsidR="00A21439" w:rsidRPr="001A5450" w:rsidRDefault="00A21439" w:rsidP="00526A33">
            <w:pPr>
              <w:jc w:val="both"/>
              <w:rPr>
                <w:b/>
                <w:sz w:val="22"/>
                <w:szCs w:val="22"/>
              </w:rPr>
            </w:pPr>
          </w:p>
        </w:tc>
        <w:tc>
          <w:tcPr>
            <w:tcW w:w="8273" w:type="dxa"/>
          </w:tcPr>
          <w:p w14:paraId="5CA83CE4" w14:textId="77777777" w:rsidR="00A21439" w:rsidRDefault="00F672B0" w:rsidP="00F672B0">
            <w:pPr>
              <w:numPr>
                <w:ilvl w:val="0"/>
                <w:numId w:val="4"/>
              </w:numPr>
              <w:rPr>
                <w:sz w:val="22"/>
                <w:szCs w:val="22"/>
              </w:rPr>
            </w:pPr>
            <w:r>
              <w:rPr>
                <w:sz w:val="22"/>
                <w:szCs w:val="22"/>
              </w:rPr>
              <w:t>Staffing issues.</w:t>
            </w:r>
          </w:p>
          <w:p w14:paraId="0C6C2CD5" w14:textId="77777777" w:rsidR="00F672B0" w:rsidRPr="00526A33" w:rsidRDefault="00F672B0" w:rsidP="00F672B0">
            <w:pPr>
              <w:ind w:left="720"/>
              <w:rPr>
                <w:sz w:val="22"/>
                <w:szCs w:val="22"/>
              </w:rPr>
            </w:pPr>
          </w:p>
        </w:tc>
        <w:tc>
          <w:tcPr>
            <w:tcW w:w="1330" w:type="dxa"/>
            <w:gridSpan w:val="2"/>
          </w:tcPr>
          <w:p w14:paraId="709E88E4" w14:textId="77777777" w:rsidR="00A21439" w:rsidRPr="001A5450" w:rsidRDefault="00A21439" w:rsidP="00526A33">
            <w:pPr>
              <w:rPr>
                <w:b/>
                <w:sz w:val="22"/>
                <w:szCs w:val="22"/>
              </w:rPr>
            </w:pPr>
          </w:p>
        </w:tc>
      </w:tr>
      <w:tr w:rsidR="00A21439" w:rsidRPr="001A5450" w14:paraId="146388BA" w14:textId="77777777" w:rsidTr="00AA047A">
        <w:tc>
          <w:tcPr>
            <w:tcW w:w="1440" w:type="dxa"/>
          </w:tcPr>
          <w:p w14:paraId="508C98E9" w14:textId="77777777" w:rsidR="00A21439" w:rsidRPr="001A5450" w:rsidRDefault="00A21439" w:rsidP="00526A33">
            <w:pPr>
              <w:jc w:val="both"/>
              <w:rPr>
                <w:b/>
                <w:sz w:val="22"/>
                <w:szCs w:val="22"/>
              </w:rPr>
            </w:pPr>
          </w:p>
        </w:tc>
        <w:tc>
          <w:tcPr>
            <w:tcW w:w="8273" w:type="dxa"/>
          </w:tcPr>
          <w:p w14:paraId="15A1BF20" w14:textId="77777777" w:rsidR="00A21439" w:rsidRDefault="00F672B0" w:rsidP="00526A33">
            <w:pPr>
              <w:rPr>
                <w:sz w:val="22"/>
                <w:szCs w:val="22"/>
              </w:rPr>
            </w:pPr>
            <w:r w:rsidRPr="00F672B0">
              <w:rPr>
                <w:b/>
                <w:sz w:val="22"/>
                <w:szCs w:val="22"/>
              </w:rPr>
              <w:t>Governors questioned</w:t>
            </w:r>
            <w:r>
              <w:rPr>
                <w:sz w:val="22"/>
                <w:szCs w:val="22"/>
              </w:rPr>
              <w:t xml:space="preserve"> the planned ending of intervention funding (April 2019). They identified </w:t>
            </w:r>
            <w:r w:rsidR="00C647FE">
              <w:rPr>
                <w:sz w:val="22"/>
                <w:szCs w:val="22"/>
              </w:rPr>
              <w:t xml:space="preserve">good </w:t>
            </w:r>
            <w:r>
              <w:rPr>
                <w:sz w:val="22"/>
                <w:szCs w:val="22"/>
              </w:rPr>
              <w:t>progress made by pupils in the intervention programmes.</w:t>
            </w:r>
          </w:p>
          <w:p w14:paraId="779F8E76" w14:textId="77777777" w:rsidR="00F672B0" w:rsidRPr="00526A33" w:rsidRDefault="00F672B0" w:rsidP="00526A33">
            <w:pPr>
              <w:rPr>
                <w:sz w:val="22"/>
                <w:szCs w:val="22"/>
              </w:rPr>
            </w:pPr>
          </w:p>
        </w:tc>
        <w:tc>
          <w:tcPr>
            <w:tcW w:w="1330" w:type="dxa"/>
            <w:gridSpan w:val="2"/>
          </w:tcPr>
          <w:p w14:paraId="7818863E" w14:textId="77777777" w:rsidR="00A21439" w:rsidRPr="001A5450" w:rsidRDefault="00A21439" w:rsidP="00526A33">
            <w:pPr>
              <w:rPr>
                <w:b/>
                <w:sz w:val="22"/>
                <w:szCs w:val="22"/>
              </w:rPr>
            </w:pPr>
          </w:p>
        </w:tc>
      </w:tr>
      <w:tr w:rsidR="00A21439" w:rsidRPr="001A5450" w14:paraId="15ABA47C" w14:textId="77777777" w:rsidTr="00AA047A">
        <w:tc>
          <w:tcPr>
            <w:tcW w:w="1440" w:type="dxa"/>
          </w:tcPr>
          <w:p w14:paraId="44F69B9A" w14:textId="77777777" w:rsidR="00A21439" w:rsidRPr="001A5450" w:rsidRDefault="00A21439" w:rsidP="00526A33">
            <w:pPr>
              <w:jc w:val="both"/>
              <w:rPr>
                <w:b/>
                <w:sz w:val="22"/>
                <w:szCs w:val="22"/>
              </w:rPr>
            </w:pPr>
          </w:p>
        </w:tc>
        <w:tc>
          <w:tcPr>
            <w:tcW w:w="8273" w:type="dxa"/>
          </w:tcPr>
          <w:p w14:paraId="3CA015D1" w14:textId="77777777" w:rsidR="00A21439" w:rsidRDefault="00F672B0" w:rsidP="00526A33">
            <w:pPr>
              <w:rPr>
                <w:sz w:val="22"/>
                <w:szCs w:val="22"/>
              </w:rPr>
            </w:pPr>
            <w:r>
              <w:rPr>
                <w:sz w:val="22"/>
                <w:szCs w:val="22"/>
              </w:rPr>
              <w:t>With increased funding now being allocated, this is to be reviewed next term.</w:t>
            </w:r>
          </w:p>
          <w:p w14:paraId="5F07D11E" w14:textId="77777777" w:rsidR="00F672B0" w:rsidRPr="00526A33" w:rsidRDefault="00F672B0" w:rsidP="00526A33">
            <w:pPr>
              <w:rPr>
                <w:sz w:val="22"/>
                <w:szCs w:val="22"/>
              </w:rPr>
            </w:pPr>
          </w:p>
        </w:tc>
        <w:tc>
          <w:tcPr>
            <w:tcW w:w="1330" w:type="dxa"/>
            <w:gridSpan w:val="2"/>
          </w:tcPr>
          <w:p w14:paraId="41508A3C" w14:textId="77777777" w:rsidR="00A21439" w:rsidRPr="001A5450" w:rsidRDefault="00A21439" w:rsidP="00526A33">
            <w:pPr>
              <w:rPr>
                <w:b/>
                <w:sz w:val="22"/>
                <w:szCs w:val="22"/>
              </w:rPr>
            </w:pPr>
          </w:p>
        </w:tc>
      </w:tr>
      <w:tr w:rsidR="009E7377" w:rsidRPr="001A5450" w14:paraId="5F15DAA6" w14:textId="77777777" w:rsidTr="00AA047A">
        <w:tc>
          <w:tcPr>
            <w:tcW w:w="1440" w:type="dxa"/>
          </w:tcPr>
          <w:p w14:paraId="43D6B1D6" w14:textId="77777777" w:rsidR="009E7377" w:rsidRPr="001A5450" w:rsidRDefault="009E7377" w:rsidP="00526A33">
            <w:pPr>
              <w:jc w:val="both"/>
              <w:rPr>
                <w:b/>
                <w:sz w:val="22"/>
                <w:szCs w:val="22"/>
              </w:rPr>
            </w:pPr>
          </w:p>
        </w:tc>
        <w:tc>
          <w:tcPr>
            <w:tcW w:w="8273" w:type="dxa"/>
          </w:tcPr>
          <w:p w14:paraId="1EA476DF" w14:textId="77777777" w:rsidR="009E7377" w:rsidRDefault="009E7377" w:rsidP="00526A33">
            <w:pPr>
              <w:rPr>
                <w:sz w:val="22"/>
                <w:szCs w:val="22"/>
              </w:rPr>
            </w:pPr>
            <w:r>
              <w:rPr>
                <w:sz w:val="22"/>
                <w:szCs w:val="22"/>
              </w:rPr>
              <w:t>Details of staffing for September, 2018 were given, with three new appointments and some staff movement across year groups.</w:t>
            </w:r>
          </w:p>
          <w:p w14:paraId="17DBC151" w14:textId="77777777" w:rsidR="009E7377" w:rsidRDefault="009E7377" w:rsidP="00526A33">
            <w:pPr>
              <w:rPr>
                <w:sz w:val="22"/>
                <w:szCs w:val="22"/>
              </w:rPr>
            </w:pPr>
          </w:p>
        </w:tc>
        <w:tc>
          <w:tcPr>
            <w:tcW w:w="1330" w:type="dxa"/>
            <w:gridSpan w:val="2"/>
          </w:tcPr>
          <w:p w14:paraId="6F8BD81B" w14:textId="77777777" w:rsidR="009E7377" w:rsidRPr="001A5450" w:rsidRDefault="009E7377" w:rsidP="00526A33">
            <w:pPr>
              <w:rPr>
                <w:b/>
                <w:sz w:val="22"/>
                <w:szCs w:val="22"/>
              </w:rPr>
            </w:pPr>
          </w:p>
        </w:tc>
      </w:tr>
      <w:tr w:rsidR="00A21439" w:rsidRPr="001A5450" w14:paraId="58DB7DAA" w14:textId="77777777" w:rsidTr="00AA047A">
        <w:tc>
          <w:tcPr>
            <w:tcW w:w="1440" w:type="dxa"/>
          </w:tcPr>
          <w:p w14:paraId="2613E9C1" w14:textId="77777777" w:rsidR="00A21439" w:rsidRPr="001A5450" w:rsidRDefault="00A21439" w:rsidP="00526A33">
            <w:pPr>
              <w:jc w:val="both"/>
              <w:rPr>
                <w:b/>
                <w:sz w:val="22"/>
                <w:szCs w:val="22"/>
              </w:rPr>
            </w:pPr>
          </w:p>
        </w:tc>
        <w:tc>
          <w:tcPr>
            <w:tcW w:w="8273" w:type="dxa"/>
          </w:tcPr>
          <w:p w14:paraId="4C9F4FFE" w14:textId="77777777" w:rsidR="00A21439" w:rsidRDefault="00F672B0" w:rsidP="00F672B0">
            <w:pPr>
              <w:numPr>
                <w:ilvl w:val="0"/>
                <w:numId w:val="4"/>
              </w:numPr>
              <w:rPr>
                <w:sz w:val="22"/>
                <w:szCs w:val="22"/>
              </w:rPr>
            </w:pPr>
            <w:r>
              <w:rPr>
                <w:sz w:val="22"/>
                <w:szCs w:val="22"/>
              </w:rPr>
              <w:t>Finance – to be dealt with GB/57/18.</w:t>
            </w:r>
          </w:p>
          <w:p w14:paraId="1037B8A3" w14:textId="77777777" w:rsidR="00F672B0" w:rsidRPr="00526A33" w:rsidRDefault="00F672B0" w:rsidP="00F672B0">
            <w:pPr>
              <w:ind w:left="720"/>
              <w:rPr>
                <w:sz w:val="22"/>
                <w:szCs w:val="22"/>
              </w:rPr>
            </w:pPr>
          </w:p>
        </w:tc>
        <w:tc>
          <w:tcPr>
            <w:tcW w:w="1330" w:type="dxa"/>
            <w:gridSpan w:val="2"/>
          </w:tcPr>
          <w:p w14:paraId="687C6DE0" w14:textId="77777777" w:rsidR="00A21439" w:rsidRPr="001A5450" w:rsidRDefault="00A21439" w:rsidP="00526A33">
            <w:pPr>
              <w:rPr>
                <w:b/>
                <w:sz w:val="22"/>
                <w:szCs w:val="22"/>
              </w:rPr>
            </w:pPr>
          </w:p>
        </w:tc>
      </w:tr>
      <w:tr w:rsidR="00A21439" w:rsidRPr="001A5450" w14:paraId="04731721" w14:textId="77777777" w:rsidTr="00AA047A">
        <w:tc>
          <w:tcPr>
            <w:tcW w:w="1440" w:type="dxa"/>
          </w:tcPr>
          <w:p w14:paraId="5B2F9378" w14:textId="77777777" w:rsidR="00A21439" w:rsidRPr="001A5450" w:rsidRDefault="00A21439" w:rsidP="00526A33">
            <w:pPr>
              <w:jc w:val="both"/>
              <w:rPr>
                <w:b/>
                <w:sz w:val="22"/>
                <w:szCs w:val="22"/>
              </w:rPr>
            </w:pPr>
          </w:p>
        </w:tc>
        <w:tc>
          <w:tcPr>
            <w:tcW w:w="8273" w:type="dxa"/>
          </w:tcPr>
          <w:p w14:paraId="03E5F516" w14:textId="77777777" w:rsidR="00A21439" w:rsidRDefault="00F672B0" w:rsidP="00F672B0">
            <w:pPr>
              <w:numPr>
                <w:ilvl w:val="0"/>
                <w:numId w:val="4"/>
              </w:numPr>
              <w:rPr>
                <w:sz w:val="22"/>
                <w:szCs w:val="22"/>
              </w:rPr>
            </w:pPr>
            <w:r>
              <w:rPr>
                <w:sz w:val="22"/>
                <w:szCs w:val="22"/>
              </w:rPr>
              <w:t>GDPR – an update of progress to date was given. This led to a lengthy discussion.</w:t>
            </w:r>
          </w:p>
          <w:p w14:paraId="58E6DD4E" w14:textId="77777777" w:rsidR="00F672B0" w:rsidRPr="00526A33" w:rsidRDefault="00F672B0" w:rsidP="00F672B0">
            <w:pPr>
              <w:ind w:left="720"/>
              <w:rPr>
                <w:sz w:val="22"/>
                <w:szCs w:val="22"/>
              </w:rPr>
            </w:pPr>
          </w:p>
        </w:tc>
        <w:tc>
          <w:tcPr>
            <w:tcW w:w="1330" w:type="dxa"/>
            <w:gridSpan w:val="2"/>
          </w:tcPr>
          <w:p w14:paraId="7D3BEE8F" w14:textId="77777777" w:rsidR="00A21439" w:rsidRPr="001A5450" w:rsidRDefault="00A21439" w:rsidP="00526A33">
            <w:pPr>
              <w:rPr>
                <w:b/>
                <w:sz w:val="22"/>
                <w:szCs w:val="22"/>
              </w:rPr>
            </w:pPr>
          </w:p>
        </w:tc>
      </w:tr>
      <w:tr w:rsidR="00A21439" w:rsidRPr="001A5450" w14:paraId="6EEEB534" w14:textId="77777777" w:rsidTr="00AA047A">
        <w:tc>
          <w:tcPr>
            <w:tcW w:w="1440" w:type="dxa"/>
          </w:tcPr>
          <w:p w14:paraId="3B88899E" w14:textId="77777777" w:rsidR="00A21439" w:rsidRPr="001A5450" w:rsidRDefault="00A21439" w:rsidP="00526A33">
            <w:pPr>
              <w:jc w:val="both"/>
              <w:rPr>
                <w:b/>
                <w:sz w:val="22"/>
                <w:szCs w:val="22"/>
              </w:rPr>
            </w:pPr>
          </w:p>
        </w:tc>
        <w:tc>
          <w:tcPr>
            <w:tcW w:w="8273" w:type="dxa"/>
          </w:tcPr>
          <w:p w14:paraId="02075D05" w14:textId="77777777" w:rsidR="00A21439" w:rsidRDefault="00F672B0" w:rsidP="00526A33">
            <w:pPr>
              <w:rPr>
                <w:sz w:val="22"/>
                <w:szCs w:val="22"/>
              </w:rPr>
            </w:pPr>
            <w:r w:rsidRPr="00C647FE">
              <w:rPr>
                <w:b/>
                <w:sz w:val="22"/>
                <w:szCs w:val="22"/>
              </w:rPr>
              <w:t>Governors noted</w:t>
            </w:r>
            <w:r>
              <w:rPr>
                <w:sz w:val="22"/>
                <w:szCs w:val="22"/>
              </w:rPr>
              <w:t xml:space="preserve"> the variety of interpretation of matters related to GDPR by </w:t>
            </w:r>
            <w:r w:rsidR="00C647FE">
              <w:rPr>
                <w:sz w:val="22"/>
                <w:szCs w:val="22"/>
              </w:rPr>
              <w:t xml:space="preserve">different </w:t>
            </w:r>
            <w:r>
              <w:rPr>
                <w:sz w:val="22"/>
                <w:szCs w:val="22"/>
              </w:rPr>
              <w:t>schools.</w:t>
            </w:r>
          </w:p>
          <w:p w14:paraId="69E2BB2B" w14:textId="77777777" w:rsidR="00F672B0" w:rsidRPr="00526A33" w:rsidRDefault="00F672B0" w:rsidP="00526A33">
            <w:pPr>
              <w:rPr>
                <w:sz w:val="22"/>
                <w:szCs w:val="22"/>
              </w:rPr>
            </w:pPr>
          </w:p>
        </w:tc>
        <w:tc>
          <w:tcPr>
            <w:tcW w:w="1330" w:type="dxa"/>
            <w:gridSpan w:val="2"/>
          </w:tcPr>
          <w:p w14:paraId="57C0D796" w14:textId="77777777" w:rsidR="00A21439" w:rsidRPr="001A5450" w:rsidRDefault="00A21439" w:rsidP="00526A33">
            <w:pPr>
              <w:rPr>
                <w:b/>
                <w:sz w:val="22"/>
                <w:szCs w:val="22"/>
              </w:rPr>
            </w:pPr>
          </w:p>
        </w:tc>
      </w:tr>
      <w:tr w:rsidR="00A21439" w:rsidRPr="001A5450" w14:paraId="20FAC50D" w14:textId="77777777" w:rsidTr="00AA047A">
        <w:tc>
          <w:tcPr>
            <w:tcW w:w="1440" w:type="dxa"/>
          </w:tcPr>
          <w:p w14:paraId="0D142F6F" w14:textId="77777777" w:rsidR="00A21439" w:rsidRPr="001A5450" w:rsidRDefault="00A21439" w:rsidP="00526A33">
            <w:pPr>
              <w:jc w:val="both"/>
              <w:rPr>
                <w:b/>
                <w:sz w:val="22"/>
                <w:szCs w:val="22"/>
              </w:rPr>
            </w:pPr>
          </w:p>
        </w:tc>
        <w:tc>
          <w:tcPr>
            <w:tcW w:w="8273" w:type="dxa"/>
          </w:tcPr>
          <w:p w14:paraId="2B8E997A" w14:textId="77777777" w:rsidR="00A21439" w:rsidRDefault="00F672B0" w:rsidP="00526A33">
            <w:pPr>
              <w:rPr>
                <w:sz w:val="22"/>
                <w:szCs w:val="22"/>
              </w:rPr>
            </w:pPr>
            <w:r>
              <w:rPr>
                <w:sz w:val="22"/>
                <w:szCs w:val="22"/>
              </w:rPr>
              <w:t xml:space="preserve">Governors questioned if all governors needed GDPR training. </w:t>
            </w:r>
            <w:r w:rsidR="00705155">
              <w:rPr>
                <w:sz w:val="22"/>
                <w:szCs w:val="22"/>
              </w:rPr>
              <w:t>This is to be provided by the collaboration in the autumn term.</w:t>
            </w:r>
          </w:p>
          <w:p w14:paraId="4475AD14" w14:textId="77777777" w:rsidR="00705155" w:rsidRPr="00526A33" w:rsidRDefault="00705155" w:rsidP="00526A33">
            <w:pPr>
              <w:rPr>
                <w:sz w:val="22"/>
                <w:szCs w:val="22"/>
              </w:rPr>
            </w:pPr>
          </w:p>
        </w:tc>
        <w:tc>
          <w:tcPr>
            <w:tcW w:w="1330" w:type="dxa"/>
            <w:gridSpan w:val="2"/>
          </w:tcPr>
          <w:p w14:paraId="120C4E94" w14:textId="77777777" w:rsidR="00A21439" w:rsidRPr="001A5450" w:rsidRDefault="00A21439" w:rsidP="00526A33">
            <w:pPr>
              <w:rPr>
                <w:b/>
                <w:sz w:val="22"/>
                <w:szCs w:val="22"/>
              </w:rPr>
            </w:pPr>
          </w:p>
        </w:tc>
      </w:tr>
      <w:tr w:rsidR="00526A33" w:rsidRPr="001A5450" w14:paraId="5157A508" w14:textId="77777777" w:rsidTr="00AA047A">
        <w:tc>
          <w:tcPr>
            <w:tcW w:w="1440" w:type="dxa"/>
          </w:tcPr>
          <w:p w14:paraId="53508501" w14:textId="77777777" w:rsidR="00526A33" w:rsidRPr="001A5450" w:rsidRDefault="00526A33" w:rsidP="00526A33">
            <w:pPr>
              <w:jc w:val="both"/>
              <w:rPr>
                <w:b/>
                <w:sz w:val="22"/>
                <w:szCs w:val="22"/>
              </w:rPr>
            </w:pPr>
            <w:r>
              <w:rPr>
                <w:b/>
                <w:sz w:val="22"/>
                <w:szCs w:val="22"/>
              </w:rPr>
              <w:t>GB/54/18</w:t>
            </w:r>
          </w:p>
        </w:tc>
        <w:tc>
          <w:tcPr>
            <w:tcW w:w="8273" w:type="dxa"/>
          </w:tcPr>
          <w:p w14:paraId="38FEBD48" w14:textId="77777777" w:rsidR="00526A33" w:rsidRPr="00526A33" w:rsidRDefault="00526A33" w:rsidP="00526A33">
            <w:pPr>
              <w:rPr>
                <w:b/>
                <w:sz w:val="22"/>
                <w:szCs w:val="22"/>
              </w:rPr>
            </w:pPr>
            <w:r w:rsidRPr="00526A33">
              <w:rPr>
                <w:b/>
                <w:sz w:val="22"/>
                <w:szCs w:val="22"/>
              </w:rPr>
              <w:t>Update on 27 June EGM and matters arising</w:t>
            </w:r>
          </w:p>
          <w:p w14:paraId="42AFC42D" w14:textId="77777777" w:rsidR="00526A33" w:rsidRPr="00526A33" w:rsidRDefault="00526A33" w:rsidP="00526A33">
            <w:pPr>
              <w:rPr>
                <w:sz w:val="22"/>
                <w:szCs w:val="22"/>
              </w:rPr>
            </w:pPr>
          </w:p>
        </w:tc>
        <w:tc>
          <w:tcPr>
            <w:tcW w:w="1330" w:type="dxa"/>
            <w:gridSpan w:val="2"/>
          </w:tcPr>
          <w:p w14:paraId="271CA723" w14:textId="77777777" w:rsidR="00526A33" w:rsidRPr="001A5450" w:rsidRDefault="00526A33" w:rsidP="00526A33">
            <w:pPr>
              <w:rPr>
                <w:b/>
                <w:sz w:val="22"/>
                <w:szCs w:val="22"/>
              </w:rPr>
            </w:pPr>
          </w:p>
        </w:tc>
      </w:tr>
      <w:tr w:rsidR="00526A33" w:rsidRPr="001A5450" w14:paraId="5F8FE447" w14:textId="77777777" w:rsidTr="00AA047A">
        <w:tc>
          <w:tcPr>
            <w:tcW w:w="1440" w:type="dxa"/>
          </w:tcPr>
          <w:p w14:paraId="75FBE423" w14:textId="77777777" w:rsidR="00526A33" w:rsidRPr="001A5450" w:rsidRDefault="00526A33" w:rsidP="00526A33">
            <w:pPr>
              <w:jc w:val="both"/>
              <w:rPr>
                <w:b/>
                <w:sz w:val="22"/>
                <w:szCs w:val="22"/>
              </w:rPr>
            </w:pPr>
          </w:p>
        </w:tc>
        <w:tc>
          <w:tcPr>
            <w:tcW w:w="8273" w:type="dxa"/>
          </w:tcPr>
          <w:p w14:paraId="138057E3" w14:textId="77777777" w:rsidR="00526A33" w:rsidRDefault="00705155" w:rsidP="00526A33">
            <w:pPr>
              <w:rPr>
                <w:sz w:val="22"/>
                <w:szCs w:val="22"/>
              </w:rPr>
            </w:pPr>
            <w:r>
              <w:rPr>
                <w:sz w:val="22"/>
                <w:szCs w:val="22"/>
              </w:rPr>
              <w:t>The minutes of the meeting had been loaded onto governorhub.</w:t>
            </w:r>
          </w:p>
          <w:p w14:paraId="2D3F0BEC" w14:textId="77777777" w:rsidR="00705155" w:rsidRPr="00526A33" w:rsidRDefault="00705155" w:rsidP="00526A33">
            <w:pPr>
              <w:rPr>
                <w:sz w:val="22"/>
                <w:szCs w:val="22"/>
              </w:rPr>
            </w:pPr>
          </w:p>
        </w:tc>
        <w:tc>
          <w:tcPr>
            <w:tcW w:w="1330" w:type="dxa"/>
            <w:gridSpan w:val="2"/>
          </w:tcPr>
          <w:p w14:paraId="75CF4315" w14:textId="77777777" w:rsidR="00526A33" w:rsidRPr="001A5450" w:rsidRDefault="00526A33" w:rsidP="00526A33">
            <w:pPr>
              <w:rPr>
                <w:b/>
                <w:sz w:val="22"/>
                <w:szCs w:val="22"/>
              </w:rPr>
            </w:pPr>
          </w:p>
        </w:tc>
      </w:tr>
      <w:tr w:rsidR="00526A33" w:rsidRPr="001A5450" w14:paraId="529A8CB6" w14:textId="77777777" w:rsidTr="00AA047A">
        <w:tc>
          <w:tcPr>
            <w:tcW w:w="1440" w:type="dxa"/>
          </w:tcPr>
          <w:p w14:paraId="3CB648E9" w14:textId="77777777" w:rsidR="00526A33" w:rsidRPr="001A5450" w:rsidRDefault="00526A33" w:rsidP="00526A33">
            <w:pPr>
              <w:jc w:val="both"/>
              <w:rPr>
                <w:b/>
                <w:sz w:val="22"/>
                <w:szCs w:val="22"/>
              </w:rPr>
            </w:pPr>
          </w:p>
        </w:tc>
        <w:tc>
          <w:tcPr>
            <w:tcW w:w="8273" w:type="dxa"/>
          </w:tcPr>
          <w:p w14:paraId="0A9A6A2A" w14:textId="77777777" w:rsidR="00526A33" w:rsidRDefault="00705155" w:rsidP="00526A33">
            <w:pPr>
              <w:rPr>
                <w:sz w:val="22"/>
                <w:szCs w:val="22"/>
              </w:rPr>
            </w:pPr>
            <w:r>
              <w:rPr>
                <w:sz w:val="22"/>
                <w:szCs w:val="22"/>
              </w:rPr>
              <w:t>The meeting discussed at great length the next steps to take – if any.</w:t>
            </w:r>
          </w:p>
          <w:p w14:paraId="0C178E9E" w14:textId="77777777" w:rsidR="00705155" w:rsidRPr="00526A33" w:rsidRDefault="00705155" w:rsidP="00526A33">
            <w:pPr>
              <w:rPr>
                <w:sz w:val="22"/>
                <w:szCs w:val="22"/>
              </w:rPr>
            </w:pPr>
          </w:p>
        </w:tc>
        <w:tc>
          <w:tcPr>
            <w:tcW w:w="1330" w:type="dxa"/>
            <w:gridSpan w:val="2"/>
          </w:tcPr>
          <w:p w14:paraId="3C0395D3" w14:textId="77777777" w:rsidR="00526A33" w:rsidRPr="001A5450" w:rsidRDefault="00526A33" w:rsidP="00526A33">
            <w:pPr>
              <w:rPr>
                <w:b/>
                <w:sz w:val="22"/>
                <w:szCs w:val="22"/>
              </w:rPr>
            </w:pPr>
          </w:p>
        </w:tc>
      </w:tr>
      <w:tr w:rsidR="00526A33" w:rsidRPr="001A5450" w14:paraId="5934B712" w14:textId="77777777" w:rsidTr="00AA047A">
        <w:tc>
          <w:tcPr>
            <w:tcW w:w="1440" w:type="dxa"/>
          </w:tcPr>
          <w:p w14:paraId="3254BC2F" w14:textId="77777777" w:rsidR="00526A33" w:rsidRPr="001A5450" w:rsidRDefault="00526A33" w:rsidP="00526A33">
            <w:pPr>
              <w:jc w:val="both"/>
              <w:rPr>
                <w:b/>
                <w:sz w:val="22"/>
                <w:szCs w:val="22"/>
              </w:rPr>
            </w:pPr>
          </w:p>
        </w:tc>
        <w:tc>
          <w:tcPr>
            <w:tcW w:w="8273" w:type="dxa"/>
          </w:tcPr>
          <w:p w14:paraId="56259148" w14:textId="77777777" w:rsidR="00526A33" w:rsidRDefault="00705155" w:rsidP="00526A33">
            <w:pPr>
              <w:rPr>
                <w:sz w:val="22"/>
                <w:szCs w:val="22"/>
              </w:rPr>
            </w:pPr>
            <w:r>
              <w:rPr>
                <w:sz w:val="22"/>
                <w:szCs w:val="22"/>
              </w:rPr>
              <w:t>Concern was expressed at the proposed timescale – but this is not the Round Hill timescale.</w:t>
            </w:r>
          </w:p>
          <w:p w14:paraId="651E9592" w14:textId="77777777" w:rsidR="00705155" w:rsidRPr="00526A33" w:rsidRDefault="00705155" w:rsidP="00526A33">
            <w:pPr>
              <w:rPr>
                <w:sz w:val="22"/>
                <w:szCs w:val="22"/>
              </w:rPr>
            </w:pPr>
          </w:p>
        </w:tc>
        <w:tc>
          <w:tcPr>
            <w:tcW w:w="1330" w:type="dxa"/>
            <w:gridSpan w:val="2"/>
          </w:tcPr>
          <w:p w14:paraId="269E314A" w14:textId="77777777" w:rsidR="00526A33" w:rsidRPr="001A5450" w:rsidRDefault="00526A33" w:rsidP="00526A33">
            <w:pPr>
              <w:rPr>
                <w:b/>
                <w:sz w:val="22"/>
                <w:szCs w:val="22"/>
              </w:rPr>
            </w:pPr>
          </w:p>
        </w:tc>
      </w:tr>
      <w:tr w:rsidR="00526A33" w:rsidRPr="001A5450" w14:paraId="3DDF9F92" w14:textId="77777777" w:rsidTr="00AA047A">
        <w:tc>
          <w:tcPr>
            <w:tcW w:w="1440" w:type="dxa"/>
          </w:tcPr>
          <w:p w14:paraId="47341341" w14:textId="77777777" w:rsidR="00526A33" w:rsidRPr="001A5450" w:rsidRDefault="00526A33" w:rsidP="00526A33">
            <w:pPr>
              <w:jc w:val="both"/>
              <w:rPr>
                <w:b/>
                <w:sz w:val="22"/>
                <w:szCs w:val="22"/>
              </w:rPr>
            </w:pPr>
          </w:p>
        </w:tc>
        <w:tc>
          <w:tcPr>
            <w:tcW w:w="8273" w:type="dxa"/>
          </w:tcPr>
          <w:p w14:paraId="4A22838C" w14:textId="77777777" w:rsidR="00526A33" w:rsidRDefault="00705155" w:rsidP="00526A33">
            <w:pPr>
              <w:rPr>
                <w:sz w:val="22"/>
                <w:szCs w:val="22"/>
              </w:rPr>
            </w:pPr>
            <w:r>
              <w:rPr>
                <w:sz w:val="22"/>
                <w:szCs w:val="22"/>
              </w:rPr>
              <w:t>It was eventually decided to go ahead with a working party meeting, next Wednesday, 18 July at 6.30pm – all governors invited.</w:t>
            </w:r>
          </w:p>
          <w:p w14:paraId="42EF2083" w14:textId="77777777" w:rsidR="00705155" w:rsidRPr="00526A33" w:rsidRDefault="00705155" w:rsidP="00526A33">
            <w:pPr>
              <w:rPr>
                <w:sz w:val="22"/>
                <w:szCs w:val="22"/>
              </w:rPr>
            </w:pPr>
          </w:p>
        </w:tc>
        <w:tc>
          <w:tcPr>
            <w:tcW w:w="1330" w:type="dxa"/>
            <w:gridSpan w:val="2"/>
          </w:tcPr>
          <w:p w14:paraId="7B40C951" w14:textId="77777777" w:rsidR="00526A33" w:rsidRPr="001A5450" w:rsidRDefault="00526A33" w:rsidP="00526A33">
            <w:pPr>
              <w:rPr>
                <w:b/>
                <w:sz w:val="22"/>
                <w:szCs w:val="22"/>
              </w:rPr>
            </w:pPr>
          </w:p>
        </w:tc>
      </w:tr>
      <w:tr w:rsidR="00526A33" w:rsidRPr="001A5450" w14:paraId="737F90DF" w14:textId="77777777" w:rsidTr="00AA047A">
        <w:tc>
          <w:tcPr>
            <w:tcW w:w="1440" w:type="dxa"/>
          </w:tcPr>
          <w:p w14:paraId="4B4D7232" w14:textId="77777777" w:rsidR="00526A33" w:rsidRPr="001A5450" w:rsidRDefault="00526A33" w:rsidP="00526A33">
            <w:pPr>
              <w:jc w:val="both"/>
              <w:rPr>
                <w:b/>
                <w:sz w:val="22"/>
                <w:szCs w:val="22"/>
              </w:rPr>
            </w:pPr>
          </w:p>
        </w:tc>
        <w:tc>
          <w:tcPr>
            <w:tcW w:w="8273" w:type="dxa"/>
          </w:tcPr>
          <w:p w14:paraId="22B4C117" w14:textId="77777777" w:rsidR="00526A33" w:rsidRDefault="00705155" w:rsidP="00526A33">
            <w:pPr>
              <w:rPr>
                <w:sz w:val="22"/>
                <w:szCs w:val="22"/>
              </w:rPr>
            </w:pPr>
            <w:r>
              <w:rPr>
                <w:sz w:val="22"/>
                <w:szCs w:val="22"/>
              </w:rPr>
              <w:t>The meeting then agreed that a further meeting be held in September, 2018.</w:t>
            </w:r>
          </w:p>
          <w:p w14:paraId="2093CA67" w14:textId="77777777" w:rsidR="00705155" w:rsidRPr="00526A33" w:rsidRDefault="00705155" w:rsidP="00526A33">
            <w:pPr>
              <w:rPr>
                <w:sz w:val="22"/>
                <w:szCs w:val="22"/>
              </w:rPr>
            </w:pPr>
          </w:p>
        </w:tc>
        <w:tc>
          <w:tcPr>
            <w:tcW w:w="1330" w:type="dxa"/>
            <w:gridSpan w:val="2"/>
          </w:tcPr>
          <w:p w14:paraId="2503B197" w14:textId="77777777" w:rsidR="00526A33" w:rsidRPr="001A5450" w:rsidRDefault="00526A33" w:rsidP="00526A33">
            <w:pPr>
              <w:rPr>
                <w:b/>
                <w:sz w:val="22"/>
                <w:szCs w:val="22"/>
              </w:rPr>
            </w:pPr>
          </w:p>
        </w:tc>
      </w:tr>
      <w:tr w:rsidR="00526A33" w:rsidRPr="001A5450" w14:paraId="6409EC00" w14:textId="77777777" w:rsidTr="00AA047A">
        <w:tc>
          <w:tcPr>
            <w:tcW w:w="1440" w:type="dxa"/>
          </w:tcPr>
          <w:p w14:paraId="38288749" w14:textId="77777777" w:rsidR="00526A33" w:rsidRPr="001A5450" w:rsidRDefault="00526A33" w:rsidP="00526A33">
            <w:pPr>
              <w:jc w:val="both"/>
              <w:rPr>
                <w:b/>
                <w:sz w:val="22"/>
                <w:szCs w:val="22"/>
              </w:rPr>
            </w:pPr>
          </w:p>
        </w:tc>
        <w:tc>
          <w:tcPr>
            <w:tcW w:w="8273" w:type="dxa"/>
          </w:tcPr>
          <w:p w14:paraId="06626645" w14:textId="77777777" w:rsidR="00526A33" w:rsidRDefault="00705155" w:rsidP="00526A33">
            <w:pPr>
              <w:rPr>
                <w:sz w:val="22"/>
                <w:szCs w:val="22"/>
              </w:rPr>
            </w:pPr>
            <w:r>
              <w:rPr>
                <w:sz w:val="22"/>
                <w:szCs w:val="22"/>
              </w:rPr>
              <w:t>The aim of these meeting is to gather further information in relation to MATs. No decisions will be made.</w:t>
            </w:r>
          </w:p>
          <w:p w14:paraId="20BD9A1A" w14:textId="77777777" w:rsidR="00705155" w:rsidRPr="00526A33" w:rsidRDefault="00705155" w:rsidP="00526A33">
            <w:pPr>
              <w:rPr>
                <w:sz w:val="22"/>
                <w:szCs w:val="22"/>
              </w:rPr>
            </w:pPr>
          </w:p>
        </w:tc>
        <w:tc>
          <w:tcPr>
            <w:tcW w:w="1330" w:type="dxa"/>
            <w:gridSpan w:val="2"/>
          </w:tcPr>
          <w:p w14:paraId="0C136CF1" w14:textId="77777777" w:rsidR="00526A33" w:rsidRPr="001A5450" w:rsidRDefault="00526A33" w:rsidP="00526A33">
            <w:pPr>
              <w:rPr>
                <w:b/>
                <w:sz w:val="22"/>
                <w:szCs w:val="22"/>
              </w:rPr>
            </w:pPr>
          </w:p>
        </w:tc>
      </w:tr>
      <w:tr w:rsidR="00705155" w:rsidRPr="001A5450" w14:paraId="00E7585C" w14:textId="77777777" w:rsidTr="00AA047A">
        <w:tc>
          <w:tcPr>
            <w:tcW w:w="1440" w:type="dxa"/>
          </w:tcPr>
          <w:p w14:paraId="0A392C6A" w14:textId="77777777" w:rsidR="00705155" w:rsidRPr="001A5450" w:rsidRDefault="00705155" w:rsidP="00526A33">
            <w:pPr>
              <w:jc w:val="both"/>
              <w:rPr>
                <w:b/>
                <w:sz w:val="22"/>
                <w:szCs w:val="22"/>
              </w:rPr>
            </w:pPr>
          </w:p>
        </w:tc>
        <w:tc>
          <w:tcPr>
            <w:tcW w:w="8273" w:type="dxa"/>
          </w:tcPr>
          <w:p w14:paraId="3F8AE76A" w14:textId="77777777" w:rsidR="00705155" w:rsidRDefault="00705155" w:rsidP="00526A33">
            <w:pPr>
              <w:rPr>
                <w:sz w:val="22"/>
                <w:szCs w:val="22"/>
              </w:rPr>
            </w:pPr>
            <w:r>
              <w:rPr>
                <w:sz w:val="22"/>
                <w:szCs w:val="22"/>
              </w:rPr>
              <w:t>The meeting agreed that any decision on possible MAT participation is a major one for the school. The school is currently in a position of strength and does not need to rush.</w:t>
            </w:r>
          </w:p>
          <w:p w14:paraId="290583F9" w14:textId="77777777" w:rsidR="00705155" w:rsidRDefault="00705155" w:rsidP="00526A33">
            <w:pPr>
              <w:rPr>
                <w:sz w:val="22"/>
                <w:szCs w:val="22"/>
              </w:rPr>
            </w:pPr>
          </w:p>
        </w:tc>
        <w:tc>
          <w:tcPr>
            <w:tcW w:w="1330" w:type="dxa"/>
            <w:gridSpan w:val="2"/>
          </w:tcPr>
          <w:p w14:paraId="68F21D90" w14:textId="77777777" w:rsidR="00705155" w:rsidRPr="001A5450" w:rsidRDefault="00705155" w:rsidP="00526A33">
            <w:pPr>
              <w:rPr>
                <w:b/>
                <w:sz w:val="22"/>
                <w:szCs w:val="22"/>
              </w:rPr>
            </w:pPr>
          </w:p>
        </w:tc>
      </w:tr>
      <w:tr w:rsidR="00526A33" w:rsidRPr="001A5450" w14:paraId="788BDBEB" w14:textId="77777777" w:rsidTr="00AA047A">
        <w:tc>
          <w:tcPr>
            <w:tcW w:w="1440" w:type="dxa"/>
          </w:tcPr>
          <w:p w14:paraId="1C6B5857" w14:textId="77777777" w:rsidR="00526A33" w:rsidRPr="001A5450" w:rsidRDefault="004113A9" w:rsidP="00526A33">
            <w:pPr>
              <w:jc w:val="both"/>
              <w:rPr>
                <w:b/>
                <w:sz w:val="22"/>
                <w:szCs w:val="22"/>
              </w:rPr>
            </w:pPr>
            <w:r>
              <w:rPr>
                <w:b/>
                <w:sz w:val="22"/>
                <w:szCs w:val="22"/>
              </w:rPr>
              <w:t>GB/55/18</w:t>
            </w:r>
          </w:p>
        </w:tc>
        <w:tc>
          <w:tcPr>
            <w:tcW w:w="8273" w:type="dxa"/>
          </w:tcPr>
          <w:p w14:paraId="6B5D9396" w14:textId="77777777" w:rsidR="00526A33" w:rsidRPr="004113A9" w:rsidRDefault="004113A9" w:rsidP="00526A33">
            <w:pPr>
              <w:rPr>
                <w:b/>
                <w:sz w:val="22"/>
                <w:szCs w:val="22"/>
              </w:rPr>
            </w:pPr>
            <w:r w:rsidRPr="004113A9">
              <w:rPr>
                <w:b/>
                <w:sz w:val="22"/>
                <w:szCs w:val="22"/>
              </w:rPr>
              <w:t>External Review of Governance Update</w:t>
            </w:r>
          </w:p>
          <w:p w14:paraId="13C326F3" w14:textId="77777777" w:rsidR="004113A9" w:rsidRPr="00526A33" w:rsidRDefault="004113A9" w:rsidP="00526A33">
            <w:pPr>
              <w:rPr>
                <w:sz w:val="22"/>
                <w:szCs w:val="22"/>
              </w:rPr>
            </w:pPr>
          </w:p>
        </w:tc>
        <w:tc>
          <w:tcPr>
            <w:tcW w:w="1330" w:type="dxa"/>
            <w:gridSpan w:val="2"/>
          </w:tcPr>
          <w:p w14:paraId="4853B841" w14:textId="77777777" w:rsidR="00526A33" w:rsidRPr="001A5450" w:rsidRDefault="00526A33" w:rsidP="00526A33">
            <w:pPr>
              <w:rPr>
                <w:b/>
                <w:sz w:val="22"/>
                <w:szCs w:val="22"/>
              </w:rPr>
            </w:pPr>
          </w:p>
        </w:tc>
      </w:tr>
      <w:tr w:rsidR="00526A33" w:rsidRPr="001A5450" w14:paraId="1C00C2D4" w14:textId="77777777" w:rsidTr="00AA047A">
        <w:tc>
          <w:tcPr>
            <w:tcW w:w="1440" w:type="dxa"/>
          </w:tcPr>
          <w:p w14:paraId="50125231" w14:textId="77777777" w:rsidR="00526A33" w:rsidRPr="001A5450" w:rsidRDefault="00526A33" w:rsidP="00526A33">
            <w:pPr>
              <w:jc w:val="both"/>
              <w:rPr>
                <w:b/>
                <w:sz w:val="22"/>
                <w:szCs w:val="22"/>
              </w:rPr>
            </w:pPr>
          </w:p>
        </w:tc>
        <w:tc>
          <w:tcPr>
            <w:tcW w:w="8273" w:type="dxa"/>
          </w:tcPr>
          <w:p w14:paraId="567FCCCB" w14:textId="77777777" w:rsidR="00526A33" w:rsidRDefault="00705155" w:rsidP="00526A33">
            <w:pPr>
              <w:rPr>
                <w:sz w:val="22"/>
                <w:szCs w:val="22"/>
              </w:rPr>
            </w:pPr>
            <w:r>
              <w:rPr>
                <w:sz w:val="22"/>
                <w:szCs w:val="22"/>
              </w:rPr>
              <w:t>The chair reported that Steven Hopkins would be visiting the school in connection with this, as a follow up to the work undertaken last year.</w:t>
            </w:r>
          </w:p>
          <w:p w14:paraId="5A25747A" w14:textId="77777777" w:rsidR="00705155" w:rsidRPr="00526A33" w:rsidRDefault="00705155" w:rsidP="00526A33">
            <w:pPr>
              <w:rPr>
                <w:sz w:val="22"/>
                <w:szCs w:val="22"/>
              </w:rPr>
            </w:pPr>
          </w:p>
        </w:tc>
        <w:tc>
          <w:tcPr>
            <w:tcW w:w="1330" w:type="dxa"/>
            <w:gridSpan w:val="2"/>
          </w:tcPr>
          <w:p w14:paraId="09B8D95D" w14:textId="77777777" w:rsidR="00526A33" w:rsidRPr="001A5450" w:rsidRDefault="00526A33" w:rsidP="00526A33">
            <w:pPr>
              <w:rPr>
                <w:b/>
                <w:sz w:val="22"/>
                <w:szCs w:val="22"/>
              </w:rPr>
            </w:pPr>
          </w:p>
        </w:tc>
      </w:tr>
      <w:tr w:rsidR="00526A33" w:rsidRPr="001A5450" w14:paraId="12ABB0FC" w14:textId="77777777" w:rsidTr="00AA047A">
        <w:tc>
          <w:tcPr>
            <w:tcW w:w="1440" w:type="dxa"/>
          </w:tcPr>
          <w:p w14:paraId="78BEFD2A" w14:textId="77777777" w:rsidR="00526A33" w:rsidRPr="001A5450" w:rsidRDefault="00526A33" w:rsidP="00526A33">
            <w:pPr>
              <w:jc w:val="both"/>
              <w:rPr>
                <w:b/>
                <w:sz w:val="22"/>
                <w:szCs w:val="22"/>
              </w:rPr>
            </w:pPr>
          </w:p>
        </w:tc>
        <w:tc>
          <w:tcPr>
            <w:tcW w:w="8273" w:type="dxa"/>
          </w:tcPr>
          <w:p w14:paraId="10EB3C5F" w14:textId="77777777" w:rsidR="00526A33" w:rsidRDefault="00705155" w:rsidP="00526A33">
            <w:pPr>
              <w:rPr>
                <w:sz w:val="22"/>
                <w:szCs w:val="22"/>
              </w:rPr>
            </w:pPr>
            <w:r>
              <w:rPr>
                <w:sz w:val="22"/>
                <w:szCs w:val="22"/>
              </w:rPr>
              <w:t>All governors were encouraged</w:t>
            </w:r>
            <w:r w:rsidR="00510548">
              <w:rPr>
                <w:sz w:val="22"/>
                <w:szCs w:val="22"/>
              </w:rPr>
              <w:t xml:space="preserve"> to complete and return the online questionnaire as soon as possible.</w:t>
            </w:r>
          </w:p>
          <w:p w14:paraId="27A76422" w14:textId="77777777" w:rsidR="00510548" w:rsidRPr="00526A33" w:rsidRDefault="00510548" w:rsidP="00526A33">
            <w:pPr>
              <w:rPr>
                <w:sz w:val="22"/>
                <w:szCs w:val="22"/>
              </w:rPr>
            </w:pPr>
          </w:p>
        </w:tc>
        <w:tc>
          <w:tcPr>
            <w:tcW w:w="1330" w:type="dxa"/>
            <w:gridSpan w:val="2"/>
          </w:tcPr>
          <w:p w14:paraId="4D1B840D" w14:textId="77777777" w:rsidR="00526A33" w:rsidRPr="001A5450" w:rsidRDefault="00510548" w:rsidP="00526A33">
            <w:pPr>
              <w:rPr>
                <w:b/>
                <w:sz w:val="22"/>
                <w:szCs w:val="22"/>
              </w:rPr>
            </w:pPr>
            <w:r>
              <w:rPr>
                <w:b/>
                <w:sz w:val="22"/>
                <w:szCs w:val="22"/>
              </w:rPr>
              <w:t>All govs</w:t>
            </w:r>
          </w:p>
        </w:tc>
      </w:tr>
      <w:tr w:rsidR="00526A33" w:rsidRPr="001A5450" w14:paraId="6B4D5BFF" w14:textId="77777777" w:rsidTr="00AA047A">
        <w:tc>
          <w:tcPr>
            <w:tcW w:w="1440" w:type="dxa"/>
          </w:tcPr>
          <w:p w14:paraId="1FC87915" w14:textId="77777777" w:rsidR="00526A33" w:rsidRPr="001A5450" w:rsidRDefault="004113A9" w:rsidP="00526A33">
            <w:pPr>
              <w:jc w:val="both"/>
              <w:rPr>
                <w:b/>
                <w:sz w:val="22"/>
                <w:szCs w:val="22"/>
              </w:rPr>
            </w:pPr>
            <w:r>
              <w:rPr>
                <w:b/>
                <w:sz w:val="22"/>
                <w:szCs w:val="22"/>
              </w:rPr>
              <w:t>GB/56/18</w:t>
            </w:r>
          </w:p>
        </w:tc>
        <w:tc>
          <w:tcPr>
            <w:tcW w:w="8273" w:type="dxa"/>
          </w:tcPr>
          <w:p w14:paraId="13A0E742" w14:textId="77777777" w:rsidR="00526A33" w:rsidRDefault="004113A9" w:rsidP="00526A33">
            <w:pPr>
              <w:rPr>
                <w:b/>
                <w:sz w:val="22"/>
                <w:szCs w:val="22"/>
              </w:rPr>
            </w:pPr>
            <w:r w:rsidRPr="004113A9">
              <w:rPr>
                <w:b/>
                <w:sz w:val="22"/>
                <w:szCs w:val="22"/>
              </w:rPr>
              <w:t>Vision and Values Review Update</w:t>
            </w:r>
          </w:p>
          <w:p w14:paraId="49206A88" w14:textId="77777777" w:rsidR="004113A9" w:rsidRPr="004113A9" w:rsidRDefault="004113A9" w:rsidP="00526A33">
            <w:pPr>
              <w:rPr>
                <w:b/>
                <w:sz w:val="22"/>
                <w:szCs w:val="22"/>
              </w:rPr>
            </w:pPr>
          </w:p>
        </w:tc>
        <w:tc>
          <w:tcPr>
            <w:tcW w:w="1330" w:type="dxa"/>
            <w:gridSpan w:val="2"/>
          </w:tcPr>
          <w:p w14:paraId="67B7A70C" w14:textId="77777777" w:rsidR="00526A33" w:rsidRPr="001A5450" w:rsidRDefault="00526A33" w:rsidP="00526A33">
            <w:pPr>
              <w:rPr>
                <w:b/>
                <w:sz w:val="22"/>
                <w:szCs w:val="22"/>
              </w:rPr>
            </w:pPr>
          </w:p>
        </w:tc>
      </w:tr>
      <w:tr w:rsidR="004113A9" w:rsidRPr="001A5450" w14:paraId="764C9BE0" w14:textId="77777777" w:rsidTr="00AA047A">
        <w:tc>
          <w:tcPr>
            <w:tcW w:w="1440" w:type="dxa"/>
          </w:tcPr>
          <w:p w14:paraId="71887C79" w14:textId="77777777" w:rsidR="004113A9" w:rsidRPr="001A5450" w:rsidRDefault="004113A9" w:rsidP="00526A33">
            <w:pPr>
              <w:jc w:val="both"/>
              <w:rPr>
                <w:b/>
                <w:sz w:val="22"/>
                <w:szCs w:val="22"/>
              </w:rPr>
            </w:pPr>
          </w:p>
        </w:tc>
        <w:tc>
          <w:tcPr>
            <w:tcW w:w="8273" w:type="dxa"/>
          </w:tcPr>
          <w:p w14:paraId="19DB2D16" w14:textId="77777777" w:rsidR="004113A9" w:rsidRDefault="00510548" w:rsidP="00526A33">
            <w:pPr>
              <w:rPr>
                <w:sz w:val="22"/>
                <w:szCs w:val="22"/>
              </w:rPr>
            </w:pPr>
            <w:r>
              <w:rPr>
                <w:sz w:val="22"/>
                <w:szCs w:val="22"/>
              </w:rPr>
              <w:t>The chair reported on the successful meeting of staff and governors. A working party is to be set up in September to progress this work.</w:t>
            </w:r>
          </w:p>
          <w:p w14:paraId="3B7FD67C" w14:textId="77777777" w:rsidR="00510548" w:rsidRPr="00526A33" w:rsidRDefault="00510548" w:rsidP="00526A33">
            <w:pPr>
              <w:rPr>
                <w:sz w:val="22"/>
                <w:szCs w:val="22"/>
              </w:rPr>
            </w:pPr>
          </w:p>
        </w:tc>
        <w:tc>
          <w:tcPr>
            <w:tcW w:w="1330" w:type="dxa"/>
            <w:gridSpan w:val="2"/>
          </w:tcPr>
          <w:p w14:paraId="38D6B9B6" w14:textId="77777777" w:rsidR="004113A9" w:rsidRPr="001A5450" w:rsidRDefault="004113A9" w:rsidP="00526A33">
            <w:pPr>
              <w:rPr>
                <w:b/>
                <w:sz w:val="22"/>
                <w:szCs w:val="22"/>
              </w:rPr>
            </w:pPr>
          </w:p>
        </w:tc>
      </w:tr>
      <w:tr w:rsidR="004113A9" w:rsidRPr="001A5450" w14:paraId="7D49C7E3" w14:textId="77777777" w:rsidTr="00AA047A">
        <w:tc>
          <w:tcPr>
            <w:tcW w:w="1440" w:type="dxa"/>
          </w:tcPr>
          <w:p w14:paraId="22F860BB" w14:textId="77777777" w:rsidR="004113A9" w:rsidRPr="001A5450" w:rsidRDefault="004113A9" w:rsidP="00526A33">
            <w:pPr>
              <w:jc w:val="both"/>
              <w:rPr>
                <w:b/>
                <w:sz w:val="22"/>
                <w:szCs w:val="22"/>
              </w:rPr>
            </w:pPr>
          </w:p>
        </w:tc>
        <w:tc>
          <w:tcPr>
            <w:tcW w:w="8273" w:type="dxa"/>
          </w:tcPr>
          <w:p w14:paraId="3D2AB1D0" w14:textId="77777777" w:rsidR="004113A9" w:rsidRDefault="00510548" w:rsidP="00526A33">
            <w:pPr>
              <w:rPr>
                <w:sz w:val="22"/>
                <w:szCs w:val="22"/>
              </w:rPr>
            </w:pPr>
            <w:r>
              <w:rPr>
                <w:sz w:val="22"/>
                <w:szCs w:val="22"/>
              </w:rPr>
              <w:t>Currently five staff members had volunteered to join this group, governors were invited to email the chair if they wished to join. Mary Graham stated that she wished to join the group.</w:t>
            </w:r>
          </w:p>
          <w:p w14:paraId="698536F5" w14:textId="77777777" w:rsidR="00510548" w:rsidRPr="00526A33" w:rsidRDefault="00510548" w:rsidP="00526A33">
            <w:pPr>
              <w:rPr>
                <w:sz w:val="22"/>
                <w:szCs w:val="22"/>
              </w:rPr>
            </w:pPr>
          </w:p>
        </w:tc>
        <w:tc>
          <w:tcPr>
            <w:tcW w:w="1330" w:type="dxa"/>
            <w:gridSpan w:val="2"/>
          </w:tcPr>
          <w:p w14:paraId="7BC1BAF2" w14:textId="77777777" w:rsidR="004113A9" w:rsidRPr="001A5450" w:rsidRDefault="004113A9" w:rsidP="00526A33">
            <w:pPr>
              <w:rPr>
                <w:b/>
                <w:sz w:val="22"/>
                <w:szCs w:val="22"/>
              </w:rPr>
            </w:pPr>
          </w:p>
        </w:tc>
      </w:tr>
      <w:tr w:rsidR="004113A9" w:rsidRPr="001A5450" w14:paraId="140D86C5" w14:textId="77777777" w:rsidTr="00AA047A">
        <w:tc>
          <w:tcPr>
            <w:tcW w:w="1440" w:type="dxa"/>
          </w:tcPr>
          <w:p w14:paraId="61C988F9" w14:textId="77777777" w:rsidR="004113A9" w:rsidRPr="001A5450" w:rsidRDefault="004113A9" w:rsidP="00526A33">
            <w:pPr>
              <w:jc w:val="both"/>
              <w:rPr>
                <w:b/>
                <w:sz w:val="22"/>
                <w:szCs w:val="22"/>
              </w:rPr>
            </w:pPr>
          </w:p>
        </w:tc>
        <w:tc>
          <w:tcPr>
            <w:tcW w:w="8273" w:type="dxa"/>
          </w:tcPr>
          <w:p w14:paraId="2C2833C6" w14:textId="77777777" w:rsidR="004113A9" w:rsidRDefault="00510548" w:rsidP="00526A33">
            <w:pPr>
              <w:rPr>
                <w:sz w:val="22"/>
                <w:szCs w:val="22"/>
              </w:rPr>
            </w:pPr>
            <w:r>
              <w:rPr>
                <w:sz w:val="22"/>
                <w:szCs w:val="22"/>
              </w:rPr>
              <w:t>The initial aim is to draw up a draft Vision and Values document, for consultation with all parties.</w:t>
            </w:r>
          </w:p>
          <w:p w14:paraId="3B22BB7D" w14:textId="77777777" w:rsidR="00510548" w:rsidRPr="00526A33" w:rsidRDefault="00510548" w:rsidP="00526A33">
            <w:pPr>
              <w:rPr>
                <w:sz w:val="22"/>
                <w:szCs w:val="22"/>
              </w:rPr>
            </w:pPr>
          </w:p>
        </w:tc>
        <w:tc>
          <w:tcPr>
            <w:tcW w:w="1330" w:type="dxa"/>
            <w:gridSpan w:val="2"/>
          </w:tcPr>
          <w:p w14:paraId="17B246DD" w14:textId="77777777" w:rsidR="004113A9" w:rsidRPr="001A5450" w:rsidRDefault="004113A9" w:rsidP="00526A33">
            <w:pPr>
              <w:rPr>
                <w:b/>
                <w:sz w:val="22"/>
                <w:szCs w:val="22"/>
              </w:rPr>
            </w:pPr>
          </w:p>
        </w:tc>
      </w:tr>
      <w:tr w:rsidR="00526A33" w:rsidRPr="001A5450" w14:paraId="6B0BF58A" w14:textId="77777777" w:rsidTr="00AA047A">
        <w:tc>
          <w:tcPr>
            <w:tcW w:w="1440" w:type="dxa"/>
          </w:tcPr>
          <w:p w14:paraId="3D8EEF38" w14:textId="77777777" w:rsidR="00526A33" w:rsidRPr="001A5450" w:rsidRDefault="00526A33" w:rsidP="00526A33">
            <w:pPr>
              <w:jc w:val="both"/>
              <w:rPr>
                <w:b/>
                <w:sz w:val="22"/>
                <w:szCs w:val="22"/>
              </w:rPr>
            </w:pPr>
            <w:r>
              <w:rPr>
                <w:b/>
                <w:sz w:val="22"/>
                <w:szCs w:val="22"/>
              </w:rPr>
              <w:t>GB/</w:t>
            </w:r>
            <w:r w:rsidR="004113A9">
              <w:rPr>
                <w:b/>
                <w:sz w:val="22"/>
                <w:szCs w:val="22"/>
              </w:rPr>
              <w:t>57</w:t>
            </w:r>
            <w:r>
              <w:rPr>
                <w:b/>
                <w:sz w:val="22"/>
                <w:szCs w:val="22"/>
              </w:rPr>
              <w:t>/18</w:t>
            </w:r>
          </w:p>
        </w:tc>
        <w:tc>
          <w:tcPr>
            <w:tcW w:w="8273" w:type="dxa"/>
          </w:tcPr>
          <w:p w14:paraId="1E6485F6" w14:textId="77777777" w:rsidR="00526A33" w:rsidRDefault="00526A33" w:rsidP="00526A33">
            <w:pPr>
              <w:rPr>
                <w:b/>
                <w:sz w:val="22"/>
                <w:szCs w:val="22"/>
              </w:rPr>
            </w:pPr>
            <w:r>
              <w:rPr>
                <w:b/>
                <w:sz w:val="22"/>
                <w:szCs w:val="22"/>
              </w:rPr>
              <w:t>Financial reporting</w:t>
            </w:r>
          </w:p>
          <w:p w14:paraId="6BF89DA3" w14:textId="77777777" w:rsidR="00526A33" w:rsidRDefault="00526A33" w:rsidP="00526A33">
            <w:pPr>
              <w:rPr>
                <w:b/>
                <w:sz w:val="22"/>
                <w:szCs w:val="22"/>
              </w:rPr>
            </w:pPr>
          </w:p>
        </w:tc>
        <w:tc>
          <w:tcPr>
            <w:tcW w:w="1330" w:type="dxa"/>
            <w:gridSpan w:val="2"/>
          </w:tcPr>
          <w:p w14:paraId="5C3E0E74" w14:textId="77777777" w:rsidR="00526A33" w:rsidRPr="001A5450" w:rsidRDefault="00526A33" w:rsidP="00526A33">
            <w:pPr>
              <w:rPr>
                <w:b/>
                <w:sz w:val="22"/>
                <w:szCs w:val="22"/>
              </w:rPr>
            </w:pPr>
          </w:p>
        </w:tc>
      </w:tr>
      <w:tr w:rsidR="00342051" w:rsidRPr="001A5450" w14:paraId="0D74D44D" w14:textId="77777777" w:rsidTr="00AA047A">
        <w:tc>
          <w:tcPr>
            <w:tcW w:w="1440" w:type="dxa"/>
          </w:tcPr>
          <w:p w14:paraId="66A1FAB9" w14:textId="77777777" w:rsidR="00342051" w:rsidRDefault="00342051" w:rsidP="00526A33">
            <w:pPr>
              <w:jc w:val="both"/>
              <w:rPr>
                <w:b/>
                <w:sz w:val="22"/>
                <w:szCs w:val="22"/>
              </w:rPr>
            </w:pPr>
          </w:p>
        </w:tc>
        <w:tc>
          <w:tcPr>
            <w:tcW w:w="8273" w:type="dxa"/>
          </w:tcPr>
          <w:p w14:paraId="54ADFAAE" w14:textId="77777777" w:rsidR="00342051" w:rsidRDefault="00342051" w:rsidP="00526A33">
            <w:pPr>
              <w:rPr>
                <w:sz w:val="22"/>
                <w:szCs w:val="22"/>
              </w:rPr>
            </w:pPr>
            <w:r>
              <w:rPr>
                <w:sz w:val="22"/>
                <w:szCs w:val="22"/>
              </w:rPr>
              <w:t>The headteacher gave a verbal update, with all of the papers being available on governorhub.</w:t>
            </w:r>
          </w:p>
          <w:p w14:paraId="76BB753C" w14:textId="77777777" w:rsidR="00342051" w:rsidRPr="00342051" w:rsidRDefault="00342051" w:rsidP="00526A33">
            <w:pPr>
              <w:rPr>
                <w:sz w:val="22"/>
                <w:szCs w:val="22"/>
              </w:rPr>
            </w:pPr>
          </w:p>
        </w:tc>
        <w:tc>
          <w:tcPr>
            <w:tcW w:w="1330" w:type="dxa"/>
            <w:gridSpan w:val="2"/>
          </w:tcPr>
          <w:p w14:paraId="513DA1E0" w14:textId="77777777" w:rsidR="00342051" w:rsidRPr="001A5450" w:rsidRDefault="00342051" w:rsidP="00526A33">
            <w:pPr>
              <w:rPr>
                <w:b/>
                <w:sz w:val="22"/>
                <w:szCs w:val="22"/>
              </w:rPr>
            </w:pPr>
          </w:p>
        </w:tc>
      </w:tr>
      <w:tr w:rsidR="00526A33" w:rsidRPr="001A5450" w14:paraId="24A88503" w14:textId="77777777" w:rsidTr="00AA047A">
        <w:tc>
          <w:tcPr>
            <w:tcW w:w="1440" w:type="dxa"/>
          </w:tcPr>
          <w:p w14:paraId="75CAC6F5" w14:textId="77777777" w:rsidR="00526A33" w:rsidRPr="001A5450" w:rsidRDefault="00526A33" w:rsidP="00526A33">
            <w:pPr>
              <w:jc w:val="both"/>
              <w:rPr>
                <w:b/>
                <w:sz w:val="22"/>
                <w:szCs w:val="22"/>
              </w:rPr>
            </w:pPr>
          </w:p>
        </w:tc>
        <w:tc>
          <w:tcPr>
            <w:tcW w:w="8273" w:type="dxa"/>
          </w:tcPr>
          <w:p w14:paraId="44FF0EAB" w14:textId="77777777" w:rsidR="00526A33" w:rsidRDefault="004113A9" w:rsidP="00320C1E">
            <w:pPr>
              <w:numPr>
                <w:ilvl w:val="0"/>
                <w:numId w:val="1"/>
              </w:numPr>
              <w:rPr>
                <w:sz w:val="22"/>
                <w:szCs w:val="22"/>
              </w:rPr>
            </w:pPr>
            <w:r>
              <w:rPr>
                <w:sz w:val="22"/>
                <w:szCs w:val="22"/>
              </w:rPr>
              <w:t>3 year budget plan forecast</w:t>
            </w:r>
          </w:p>
          <w:p w14:paraId="66060428" w14:textId="77777777" w:rsidR="004113A9" w:rsidRPr="004113A9" w:rsidRDefault="004113A9" w:rsidP="004113A9">
            <w:pPr>
              <w:ind w:left="720"/>
              <w:rPr>
                <w:sz w:val="22"/>
                <w:szCs w:val="22"/>
              </w:rPr>
            </w:pPr>
          </w:p>
        </w:tc>
        <w:tc>
          <w:tcPr>
            <w:tcW w:w="1330" w:type="dxa"/>
            <w:gridSpan w:val="2"/>
          </w:tcPr>
          <w:p w14:paraId="1D0656FE" w14:textId="77777777" w:rsidR="00526A33" w:rsidRPr="001A5450" w:rsidRDefault="00526A33" w:rsidP="00526A33">
            <w:pPr>
              <w:rPr>
                <w:b/>
                <w:sz w:val="22"/>
                <w:szCs w:val="22"/>
              </w:rPr>
            </w:pPr>
          </w:p>
        </w:tc>
      </w:tr>
      <w:tr w:rsidR="00526A33" w:rsidRPr="001A5450" w14:paraId="5386F7D5" w14:textId="77777777" w:rsidTr="00AA047A">
        <w:tc>
          <w:tcPr>
            <w:tcW w:w="1440" w:type="dxa"/>
          </w:tcPr>
          <w:p w14:paraId="7B37605A" w14:textId="77777777" w:rsidR="00526A33" w:rsidRPr="001A5450" w:rsidRDefault="00526A33" w:rsidP="00526A33">
            <w:pPr>
              <w:jc w:val="both"/>
              <w:rPr>
                <w:b/>
                <w:sz w:val="22"/>
                <w:szCs w:val="22"/>
              </w:rPr>
            </w:pPr>
          </w:p>
        </w:tc>
        <w:tc>
          <w:tcPr>
            <w:tcW w:w="8273" w:type="dxa"/>
          </w:tcPr>
          <w:p w14:paraId="360DF174" w14:textId="77777777" w:rsidR="00526A33" w:rsidRDefault="00342051" w:rsidP="00526A33">
            <w:pPr>
              <w:rPr>
                <w:sz w:val="22"/>
                <w:szCs w:val="22"/>
              </w:rPr>
            </w:pPr>
            <w:r>
              <w:rPr>
                <w:sz w:val="22"/>
                <w:szCs w:val="22"/>
              </w:rPr>
              <w:t>This is now looking much healthier than originally forecast, with increase funding.</w:t>
            </w:r>
          </w:p>
          <w:p w14:paraId="394798F2" w14:textId="77777777" w:rsidR="00342051" w:rsidRPr="009C62CC" w:rsidRDefault="00342051" w:rsidP="00526A33">
            <w:pPr>
              <w:rPr>
                <w:sz w:val="22"/>
                <w:szCs w:val="22"/>
              </w:rPr>
            </w:pPr>
          </w:p>
        </w:tc>
        <w:tc>
          <w:tcPr>
            <w:tcW w:w="1330" w:type="dxa"/>
            <w:gridSpan w:val="2"/>
          </w:tcPr>
          <w:p w14:paraId="3889A505" w14:textId="77777777" w:rsidR="00526A33" w:rsidRPr="001A5450" w:rsidRDefault="00526A33" w:rsidP="00526A33">
            <w:pPr>
              <w:rPr>
                <w:b/>
                <w:sz w:val="22"/>
                <w:szCs w:val="22"/>
              </w:rPr>
            </w:pPr>
          </w:p>
        </w:tc>
      </w:tr>
      <w:tr w:rsidR="00526A33" w:rsidRPr="001A5450" w14:paraId="14CAE5D3" w14:textId="77777777" w:rsidTr="00AA047A">
        <w:tc>
          <w:tcPr>
            <w:tcW w:w="1440" w:type="dxa"/>
          </w:tcPr>
          <w:p w14:paraId="29079D35" w14:textId="77777777" w:rsidR="00526A33" w:rsidRPr="001A5450" w:rsidRDefault="00526A33" w:rsidP="00526A33">
            <w:pPr>
              <w:jc w:val="both"/>
              <w:rPr>
                <w:b/>
                <w:sz w:val="22"/>
                <w:szCs w:val="22"/>
              </w:rPr>
            </w:pPr>
          </w:p>
        </w:tc>
        <w:tc>
          <w:tcPr>
            <w:tcW w:w="8273" w:type="dxa"/>
          </w:tcPr>
          <w:p w14:paraId="7D417F83" w14:textId="77777777" w:rsidR="00526A33" w:rsidRDefault="00342051" w:rsidP="004113A9">
            <w:pPr>
              <w:rPr>
                <w:sz w:val="22"/>
                <w:szCs w:val="22"/>
              </w:rPr>
            </w:pPr>
            <w:r>
              <w:rPr>
                <w:sz w:val="22"/>
                <w:szCs w:val="22"/>
              </w:rPr>
              <w:t>The meeting agreed that trying to forecast beyond three years was of very little value, with too many unknowns and variables.</w:t>
            </w:r>
          </w:p>
          <w:p w14:paraId="17686DC7" w14:textId="77777777" w:rsidR="00342051" w:rsidRPr="004113A9" w:rsidRDefault="00342051" w:rsidP="004113A9">
            <w:pPr>
              <w:rPr>
                <w:sz w:val="22"/>
                <w:szCs w:val="22"/>
              </w:rPr>
            </w:pPr>
          </w:p>
        </w:tc>
        <w:tc>
          <w:tcPr>
            <w:tcW w:w="1330" w:type="dxa"/>
            <w:gridSpan w:val="2"/>
          </w:tcPr>
          <w:p w14:paraId="53BD644D" w14:textId="77777777" w:rsidR="00526A33" w:rsidRPr="001A5450" w:rsidRDefault="00526A33" w:rsidP="00526A33">
            <w:pPr>
              <w:rPr>
                <w:b/>
                <w:sz w:val="22"/>
                <w:szCs w:val="22"/>
              </w:rPr>
            </w:pPr>
          </w:p>
        </w:tc>
      </w:tr>
      <w:tr w:rsidR="00526A33" w:rsidRPr="001A5450" w14:paraId="2C579137" w14:textId="77777777" w:rsidTr="00AA047A">
        <w:tc>
          <w:tcPr>
            <w:tcW w:w="1440" w:type="dxa"/>
          </w:tcPr>
          <w:p w14:paraId="1A3FAC43" w14:textId="77777777" w:rsidR="00526A33" w:rsidRPr="001A5450" w:rsidRDefault="00526A33" w:rsidP="00526A33">
            <w:pPr>
              <w:jc w:val="both"/>
              <w:rPr>
                <w:b/>
                <w:sz w:val="22"/>
                <w:szCs w:val="22"/>
              </w:rPr>
            </w:pPr>
          </w:p>
        </w:tc>
        <w:tc>
          <w:tcPr>
            <w:tcW w:w="8273" w:type="dxa"/>
          </w:tcPr>
          <w:p w14:paraId="52CD5DFC" w14:textId="77777777" w:rsidR="00526A33" w:rsidRDefault="00342051" w:rsidP="00526A33">
            <w:pPr>
              <w:rPr>
                <w:sz w:val="22"/>
                <w:szCs w:val="22"/>
              </w:rPr>
            </w:pPr>
            <w:r>
              <w:rPr>
                <w:sz w:val="22"/>
                <w:szCs w:val="22"/>
              </w:rPr>
              <w:t>A further update will take place in September, 2018.</w:t>
            </w:r>
          </w:p>
          <w:p w14:paraId="2BBD94B2" w14:textId="77777777" w:rsidR="00342051" w:rsidRPr="004113A9" w:rsidRDefault="00342051" w:rsidP="00526A33">
            <w:pPr>
              <w:rPr>
                <w:sz w:val="22"/>
                <w:szCs w:val="22"/>
              </w:rPr>
            </w:pPr>
          </w:p>
        </w:tc>
        <w:tc>
          <w:tcPr>
            <w:tcW w:w="1330" w:type="dxa"/>
            <w:gridSpan w:val="2"/>
          </w:tcPr>
          <w:p w14:paraId="5854DE7F" w14:textId="77777777" w:rsidR="00526A33" w:rsidRPr="001A5450" w:rsidRDefault="00526A33" w:rsidP="00526A33">
            <w:pPr>
              <w:rPr>
                <w:b/>
                <w:sz w:val="22"/>
                <w:szCs w:val="22"/>
              </w:rPr>
            </w:pPr>
          </w:p>
        </w:tc>
      </w:tr>
      <w:tr w:rsidR="00526A33" w:rsidRPr="001A5450" w14:paraId="33DE40E1" w14:textId="77777777" w:rsidTr="00AA047A">
        <w:tc>
          <w:tcPr>
            <w:tcW w:w="1440" w:type="dxa"/>
          </w:tcPr>
          <w:p w14:paraId="2CA7ADD4" w14:textId="77777777" w:rsidR="00526A33" w:rsidRPr="001A5450" w:rsidRDefault="00526A33" w:rsidP="00526A33">
            <w:pPr>
              <w:jc w:val="both"/>
              <w:rPr>
                <w:b/>
                <w:sz w:val="22"/>
                <w:szCs w:val="22"/>
              </w:rPr>
            </w:pPr>
          </w:p>
        </w:tc>
        <w:tc>
          <w:tcPr>
            <w:tcW w:w="8273" w:type="dxa"/>
          </w:tcPr>
          <w:p w14:paraId="4720A975" w14:textId="77777777" w:rsidR="00526A33" w:rsidRDefault="004113A9" w:rsidP="00320C1E">
            <w:pPr>
              <w:numPr>
                <w:ilvl w:val="0"/>
                <w:numId w:val="1"/>
              </w:numPr>
              <w:rPr>
                <w:sz w:val="22"/>
                <w:szCs w:val="22"/>
              </w:rPr>
            </w:pPr>
            <w:r>
              <w:rPr>
                <w:sz w:val="22"/>
                <w:szCs w:val="22"/>
              </w:rPr>
              <w:t>Savings plan update</w:t>
            </w:r>
          </w:p>
          <w:p w14:paraId="314EE24A" w14:textId="77777777" w:rsidR="004113A9" w:rsidRPr="004113A9" w:rsidRDefault="004113A9" w:rsidP="004113A9">
            <w:pPr>
              <w:ind w:left="720"/>
              <w:rPr>
                <w:sz w:val="22"/>
                <w:szCs w:val="22"/>
              </w:rPr>
            </w:pPr>
          </w:p>
        </w:tc>
        <w:tc>
          <w:tcPr>
            <w:tcW w:w="1330" w:type="dxa"/>
            <w:gridSpan w:val="2"/>
          </w:tcPr>
          <w:p w14:paraId="76614669" w14:textId="77777777" w:rsidR="00526A33" w:rsidRPr="001A5450" w:rsidRDefault="00526A33" w:rsidP="00526A33">
            <w:pPr>
              <w:rPr>
                <w:b/>
                <w:sz w:val="22"/>
                <w:szCs w:val="22"/>
              </w:rPr>
            </w:pPr>
          </w:p>
        </w:tc>
      </w:tr>
      <w:tr w:rsidR="00526A33" w:rsidRPr="001A5450" w14:paraId="2DAEFD39" w14:textId="77777777" w:rsidTr="00AA047A">
        <w:tc>
          <w:tcPr>
            <w:tcW w:w="1440" w:type="dxa"/>
          </w:tcPr>
          <w:p w14:paraId="57590049" w14:textId="77777777" w:rsidR="00526A33" w:rsidRPr="006B2D70" w:rsidRDefault="00526A33" w:rsidP="00526A33">
            <w:pPr>
              <w:jc w:val="both"/>
              <w:rPr>
                <w:sz w:val="22"/>
                <w:szCs w:val="22"/>
              </w:rPr>
            </w:pPr>
          </w:p>
        </w:tc>
        <w:tc>
          <w:tcPr>
            <w:tcW w:w="8273" w:type="dxa"/>
          </w:tcPr>
          <w:p w14:paraId="59AA87EE" w14:textId="77777777" w:rsidR="00526A33" w:rsidRDefault="00342051" w:rsidP="00526A33">
            <w:pPr>
              <w:rPr>
                <w:sz w:val="22"/>
                <w:szCs w:val="22"/>
              </w:rPr>
            </w:pPr>
            <w:r>
              <w:rPr>
                <w:sz w:val="22"/>
                <w:szCs w:val="22"/>
              </w:rPr>
              <w:t>Various measures have been taken, with others planned in relation to staffing – both admin and teaching staff.</w:t>
            </w:r>
          </w:p>
          <w:p w14:paraId="0C5B615A" w14:textId="77777777" w:rsidR="00342051" w:rsidRPr="004113A9" w:rsidRDefault="00342051" w:rsidP="00526A33">
            <w:pPr>
              <w:rPr>
                <w:sz w:val="22"/>
                <w:szCs w:val="22"/>
              </w:rPr>
            </w:pPr>
          </w:p>
        </w:tc>
        <w:tc>
          <w:tcPr>
            <w:tcW w:w="1330" w:type="dxa"/>
            <w:gridSpan w:val="2"/>
          </w:tcPr>
          <w:p w14:paraId="792F1AA2" w14:textId="77777777" w:rsidR="00526A33" w:rsidRPr="006B2D70" w:rsidRDefault="00526A33" w:rsidP="00526A33">
            <w:pPr>
              <w:rPr>
                <w:sz w:val="22"/>
                <w:szCs w:val="22"/>
              </w:rPr>
            </w:pPr>
          </w:p>
        </w:tc>
      </w:tr>
      <w:tr w:rsidR="004113A9" w:rsidRPr="001A5450" w14:paraId="454B3C20" w14:textId="77777777" w:rsidTr="00AA047A">
        <w:tc>
          <w:tcPr>
            <w:tcW w:w="1440" w:type="dxa"/>
          </w:tcPr>
          <w:p w14:paraId="1A499DFC" w14:textId="77777777" w:rsidR="004113A9" w:rsidRPr="006B2D70" w:rsidRDefault="004113A9" w:rsidP="00526A33">
            <w:pPr>
              <w:jc w:val="both"/>
              <w:rPr>
                <w:sz w:val="22"/>
                <w:szCs w:val="22"/>
              </w:rPr>
            </w:pPr>
          </w:p>
        </w:tc>
        <w:tc>
          <w:tcPr>
            <w:tcW w:w="8273" w:type="dxa"/>
          </w:tcPr>
          <w:p w14:paraId="4900C949" w14:textId="77777777" w:rsidR="004113A9" w:rsidRDefault="00342051" w:rsidP="00526A33">
            <w:pPr>
              <w:rPr>
                <w:sz w:val="22"/>
                <w:szCs w:val="22"/>
              </w:rPr>
            </w:pPr>
            <w:r w:rsidRPr="00B758D2">
              <w:rPr>
                <w:b/>
                <w:sz w:val="22"/>
                <w:szCs w:val="22"/>
              </w:rPr>
              <w:t>Governors sought</w:t>
            </w:r>
            <w:r>
              <w:rPr>
                <w:sz w:val="22"/>
                <w:szCs w:val="22"/>
              </w:rPr>
              <w:t xml:space="preserve"> assurance that all correct procedures had been followed in relation to office staffing changes.</w:t>
            </w:r>
          </w:p>
          <w:p w14:paraId="5E7E3C41" w14:textId="77777777" w:rsidR="00342051" w:rsidRPr="004113A9" w:rsidRDefault="00342051" w:rsidP="00526A33">
            <w:pPr>
              <w:rPr>
                <w:sz w:val="22"/>
                <w:szCs w:val="22"/>
              </w:rPr>
            </w:pPr>
          </w:p>
        </w:tc>
        <w:tc>
          <w:tcPr>
            <w:tcW w:w="1330" w:type="dxa"/>
            <w:gridSpan w:val="2"/>
          </w:tcPr>
          <w:p w14:paraId="03F828E4" w14:textId="77777777" w:rsidR="004113A9" w:rsidRPr="006B2D70" w:rsidRDefault="004113A9" w:rsidP="00526A33">
            <w:pPr>
              <w:rPr>
                <w:sz w:val="22"/>
                <w:szCs w:val="22"/>
              </w:rPr>
            </w:pPr>
          </w:p>
        </w:tc>
      </w:tr>
      <w:tr w:rsidR="004113A9" w:rsidRPr="001A5450" w14:paraId="2CD4FCEC" w14:textId="77777777" w:rsidTr="00AA047A">
        <w:tc>
          <w:tcPr>
            <w:tcW w:w="1440" w:type="dxa"/>
          </w:tcPr>
          <w:p w14:paraId="2AC57CB0" w14:textId="77777777" w:rsidR="004113A9" w:rsidRPr="006B2D70" w:rsidRDefault="004113A9" w:rsidP="00526A33">
            <w:pPr>
              <w:jc w:val="both"/>
              <w:rPr>
                <w:sz w:val="22"/>
                <w:szCs w:val="22"/>
              </w:rPr>
            </w:pPr>
          </w:p>
        </w:tc>
        <w:tc>
          <w:tcPr>
            <w:tcW w:w="8273" w:type="dxa"/>
          </w:tcPr>
          <w:p w14:paraId="70304BB0" w14:textId="1A9D2FB7" w:rsidR="004113A9" w:rsidRDefault="00B758D2" w:rsidP="00526A33">
            <w:pPr>
              <w:rPr>
                <w:sz w:val="22"/>
                <w:szCs w:val="22"/>
              </w:rPr>
            </w:pPr>
            <w:r>
              <w:rPr>
                <w:sz w:val="22"/>
                <w:szCs w:val="22"/>
              </w:rPr>
              <w:t xml:space="preserve">The headteacher had worked closely with LA HR. </w:t>
            </w:r>
            <w:r w:rsidR="00E35D5C">
              <w:rPr>
                <w:sz w:val="22"/>
                <w:szCs w:val="22"/>
              </w:rPr>
              <w:t xml:space="preserve">Governors were guided to the financial paper work which explained the new staffing structure.  The Headteacher promised to keep governors informed next term as this was part of the process.  </w:t>
            </w:r>
          </w:p>
          <w:p w14:paraId="5186B13D" w14:textId="77777777" w:rsidR="00B758D2" w:rsidRPr="004113A9" w:rsidRDefault="00B758D2" w:rsidP="00526A33">
            <w:pPr>
              <w:rPr>
                <w:sz w:val="22"/>
                <w:szCs w:val="22"/>
              </w:rPr>
            </w:pPr>
          </w:p>
        </w:tc>
        <w:tc>
          <w:tcPr>
            <w:tcW w:w="1330" w:type="dxa"/>
            <w:gridSpan w:val="2"/>
          </w:tcPr>
          <w:p w14:paraId="6C57C439" w14:textId="77777777" w:rsidR="004113A9" w:rsidRPr="006B2D70" w:rsidRDefault="004113A9" w:rsidP="00526A33">
            <w:pPr>
              <w:rPr>
                <w:sz w:val="22"/>
                <w:szCs w:val="22"/>
              </w:rPr>
            </w:pPr>
          </w:p>
        </w:tc>
      </w:tr>
      <w:tr w:rsidR="00B758D2" w:rsidRPr="001A5450" w14:paraId="41E5389E" w14:textId="77777777" w:rsidTr="00AA047A">
        <w:tc>
          <w:tcPr>
            <w:tcW w:w="1440" w:type="dxa"/>
          </w:tcPr>
          <w:p w14:paraId="3D404BC9" w14:textId="77777777" w:rsidR="00B758D2" w:rsidRPr="006B2D70" w:rsidRDefault="00B758D2" w:rsidP="00526A33">
            <w:pPr>
              <w:jc w:val="both"/>
              <w:rPr>
                <w:sz w:val="22"/>
                <w:szCs w:val="22"/>
              </w:rPr>
            </w:pPr>
          </w:p>
        </w:tc>
        <w:tc>
          <w:tcPr>
            <w:tcW w:w="8273" w:type="dxa"/>
          </w:tcPr>
          <w:p w14:paraId="5847FCA1" w14:textId="77777777" w:rsidR="00B758D2" w:rsidRDefault="00B758D2" w:rsidP="00526A33">
            <w:pPr>
              <w:rPr>
                <w:sz w:val="22"/>
                <w:szCs w:val="22"/>
              </w:rPr>
            </w:pPr>
            <w:r w:rsidRPr="00B758D2">
              <w:rPr>
                <w:b/>
                <w:sz w:val="22"/>
                <w:szCs w:val="22"/>
              </w:rPr>
              <w:t>Governors queried</w:t>
            </w:r>
            <w:r>
              <w:rPr>
                <w:sz w:val="22"/>
                <w:szCs w:val="22"/>
              </w:rPr>
              <w:t xml:space="preserve"> the proposed redundancies for April 2019, now that funds had increased.</w:t>
            </w:r>
          </w:p>
          <w:p w14:paraId="61319B8A" w14:textId="77777777" w:rsidR="00B758D2" w:rsidRDefault="00B758D2" w:rsidP="00526A33">
            <w:pPr>
              <w:rPr>
                <w:sz w:val="22"/>
                <w:szCs w:val="22"/>
              </w:rPr>
            </w:pPr>
          </w:p>
        </w:tc>
        <w:tc>
          <w:tcPr>
            <w:tcW w:w="1330" w:type="dxa"/>
            <w:gridSpan w:val="2"/>
          </w:tcPr>
          <w:p w14:paraId="31A560F4" w14:textId="77777777" w:rsidR="00B758D2" w:rsidRPr="006B2D70" w:rsidRDefault="00B758D2" w:rsidP="00526A33">
            <w:pPr>
              <w:rPr>
                <w:sz w:val="22"/>
                <w:szCs w:val="22"/>
              </w:rPr>
            </w:pPr>
          </w:p>
        </w:tc>
      </w:tr>
      <w:tr w:rsidR="00B758D2" w:rsidRPr="001A5450" w14:paraId="3CC033CF" w14:textId="77777777" w:rsidTr="00AA047A">
        <w:tc>
          <w:tcPr>
            <w:tcW w:w="1440" w:type="dxa"/>
          </w:tcPr>
          <w:p w14:paraId="70DF735C" w14:textId="77777777" w:rsidR="00B758D2" w:rsidRPr="006B2D70" w:rsidRDefault="00B758D2" w:rsidP="00526A33">
            <w:pPr>
              <w:jc w:val="both"/>
              <w:rPr>
                <w:sz w:val="22"/>
                <w:szCs w:val="22"/>
              </w:rPr>
            </w:pPr>
          </w:p>
        </w:tc>
        <w:tc>
          <w:tcPr>
            <w:tcW w:w="8273" w:type="dxa"/>
          </w:tcPr>
          <w:p w14:paraId="3EE48C07" w14:textId="77777777" w:rsidR="00B758D2" w:rsidRDefault="00B758D2" w:rsidP="00526A33">
            <w:pPr>
              <w:rPr>
                <w:sz w:val="22"/>
                <w:szCs w:val="22"/>
              </w:rPr>
            </w:pPr>
            <w:r>
              <w:rPr>
                <w:sz w:val="22"/>
                <w:szCs w:val="22"/>
              </w:rPr>
              <w:t>The headteacher informed the meeting that the LA and Unions had a strict timetable – if this was not adhered to, it could lead to increased uncertainty amongst a greater number of staff.</w:t>
            </w:r>
          </w:p>
          <w:p w14:paraId="3A413BF6" w14:textId="77777777" w:rsidR="00C647FE" w:rsidRDefault="00C647FE" w:rsidP="00526A33">
            <w:pPr>
              <w:rPr>
                <w:sz w:val="22"/>
                <w:szCs w:val="22"/>
              </w:rPr>
            </w:pPr>
          </w:p>
        </w:tc>
        <w:tc>
          <w:tcPr>
            <w:tcW w:w="1330" w:type="dxa"/>
            <w:gridSpan w:val="2"/>
          </w:tcPr>
          <w:p w14:paraId="33D28B4B" w14:textId="77777777" w:rsidR="00B758D2" w:rsidRPr="006B2D70" w:rsidRDefault="00B758D2" w:rsidP="00526A33">
            <w:pPr>
              <w:rPr>
                <w:sz w:val="22"/>
                <w:szCs w:val="22"/>
              </w:rPr>
            </w:pPr>
          </w:p>
        </w:tc>
      </w:tr>
      <w:tr w:rsidR="004113A9" w:rsidRPr="001A5450" w14:paraId="5CD1B513" w14:textId="77777777" w:rsidTr="00AA047A">
        <w:tc>
          <w:tcPr>
            <w:tcW w:w="1440" w:type="dxa"/>
          </w:tcPr>
          <w:p w14:paraId="37EFA3E3" w14:textId="77777777" w:rsidR="004113A9" w:rsidRPr="006B2D70" w:rsidRDefault="004113A9" w:rsidP="00526A33">
            <w:pPr>
              <w:jc w:val="both"/>
              <w:rPr>
                <w:sz w:val="22"/>
                <w:szCs w:val="22"/>
              </w:rPr>
            </w:pPr>
          </w:p>
        </w:tc>
        <w:tc>
          <w:tcPr>
            <w:tcW w:w="8273" w:type="dxa"/>
          </w:tcPr>
          <w:p w14:paraId="7C5DA073" w14:textId="77777777" w:rsidR="004113A9" w:rsidRDefault="004113A9" w:rsidP="00320C1E">
            <w:pPr>
              <w:numPr>
                <w:ilvl w:val="0"/>
                <w:numId w:val="1"/>
              </w:numPr>
              <w:rPr>
                <w:sz w:val="22"/>
                <w:szCs w:val="22"/>
              </w:rPr>
            </w:pPr>
            <w:r>
              <w:rPr>
                <w:sz w:val="22"/>
                <w:szCs w:val="22"/>
              </w:rPr>
              <w:t>SFVS</w:t>
            </w:r>
          </w:p>
          <w:p w14:paraId="41C6AC2A" w14:textId="77777777" w:rsidR="004113A9" w:rsidRPr="004113A9" w:rsidRDefault="004113A9" w:rsidP="004113A9">
            <w:pPr>
              <w:ind w:left="720"/>
              <w:rPr>
                <w:sz w:val="22"/>
                <w:szCs w:val="22"/>
              </w:rPr>
            </w:pPr>
          </w:p>
        </w:tc>
        <w:tc>
          <w:tcPr>
            <w:tcW w:w="1330" w:type="dxa"/>
            <w:gridSpan w:val="2"/>
          </w:tcPr>
          <w:p w14:paraId="2DC44586" w14:textId="77777777" w:rsidR="004113A9" w:rsidRPr="006B2D70" w:rsidRDefault="004113A9" w:rsidP="00526A33">
            <w:pPr>
              <w:rPr>
                <w:sz w:val="22"/>
                <w:szCs w:val="22"/>
              </w:rPr>
            </w:pPr>
          </w:p>
        </w:tc>
      </w:tr>
      <w:tr w:rsidR="004113A9" w:rsidRPr="001A5450" w14:paraId="2797571D" w14:textId="77777777" w:rsidTr="00AA047A">
        <w:tc>
          <w:tcPr>
            <w:tcW w:w="1440" w:type="dxa"/>
          </w:tcPr>
          <w:p w14:paraId="4FFCBC07" w14:textId="77777777" w:rsidR="004113A9" w:rsidRPr="006B2D70" w:rsidRDefault="004113A9" w:rsidP="00526A33">
            <w:pPr>
              <w:jc w:val="both"/>
              <w:rPr>
                <w:sz w:val="22"/>
                <w:szCs w:val="22"/>
              </w:rPr>
            </w:pPr>
          </w:p>
        </w:tc>
        <w:tc>
          <w:tcPr>
            <w:tcW w:w="8273" w:type="dxa"/>
          </w:tcPr>
          <w:p w14:paraId="302EC43A" w14:textId="1B3C4BE9" w:rsidR="004113A9" w:rsidRDefault="00B758D2" w:rsidP="00526A33">
            <w:pPr>
              <w:rPr>
                <w:sz w:val="22"/>
                <w:szCs w:val="22"/>
              </w:rPr>
            </w:pPr>
            <w:r>
              <w:rPr>
                <w:sz w:val="22"/>
                <w:szCs w:val="22"/>
              </w:rPr>
              <w:t>The meeting noted th</w:t>
            </w:r>
            <w:r w:rsidR="3C6BE0FA">
              <w:rPr>
                <w:sz w:val="22"/>
                <w:szCs w:val="22"/>
              </w:rPr>
              <w:t xml:space="preserve">is </w:t>
            </w:r>
            <w:r>
              <w:rPr>
                <w:sz w:val="22"/>
                <w:szCs w:val="22"/>
              </w:rPr>
              <w:t>had been updated prior to the 31 March deadline</w:t>
            </w:r>
            <w:r w:rsidR="00C647FE">
              <w:rPr>
                <w:sz w:val="22"/>
                <w:szCs w:val="22"/>
              </w:rPr>
              <w:t>. This was</w:t>
            </w:r>
            <w:r>
              <w:rPr>
                <w:sz w:val="22"/>
                <w:szCs w:val="22"/>
              </w:rPr>
              <w:t xml:space="preserve">  formally approve</w:t>
            </w:r>
            <w:r w:rsidR="00C647FE">
              <w:rPr>
                <w:sz w:val="22"/>
                <w:szCs w:val="22"/>
              </w:rPr>
              <w:t xml:space="preserve"> by this meeting.</w:t>
            </w:r>
          </w:p>
          <w:p w14:paraId="1728B4D0" w14:textId="77777777" w:rsidR="00B758D2" w:rsidRPr="004113A9" w:rsidRDefault="00B758D2" w:rsidP="00526A33">
            <w:pPr>
              <w:rPr>
                <w:sz w:val="22"/>
                <w:szCs w:val="22"/>
              </w:rPr>
            </w:pPr>
          </w:p>
        </w:tc>
        <w:tc>
          <w:tcPr>
            <w:tcW w:w="1330" w:type="dxa"/>
            <w:gridSpan w:val="2"/>
          </w:tcPr>
          <w:p w14:paraId="34959D4B" w14:textId="77777777" w:rsidR="004113A9" w:rsidRPr="006B2D70" w:rsidRDefault="004113A9" w:rsidP="00526A33">
            <w:pPr>
              <w:rPr>
                <w:sz w:val="22"/>
                <w:szCs w:val="22"/>
              </w:rPr>
            </w:pPr>
          </w:p>
        </w:tc>
      </w:tr>
      <w:tr w:rsidR="004113A9" w:rsidRPr="001A5450" w14:paraId="1645D3E2" w14:textId="77777777" w:rsidTr="00AA047A">
        <w:tc>
          <w:tcPr>
            <w:tcW w:w="1440" w:type="dxa"/>
          </w:tcPr>
          <w:p w14:paraId="7BD58BA2" w14:textId="77777777" w:rsidR="004113A9" w:rsidRPr="006B2D70" w:rsidRDefault="004113A9" w:rsidP="00526A33">
            <w:pPr>
              <w:jc w:val="both"/>
              <w:rPr>
                <w:sz w:val="22"/>
                <w:szCs w:val="22"/>
              </w:rPr>
            </w:pPr>
          </w:p>
        </w:tc>
        <w:tc>
          <w:tcPr>
            <w:tcW w:w="8273" w:type="dxa"/>
          </w:tcPr>
          <w:p w14:paraId="67BAC6D7" w14:textId="77777777" w:rsidR="00B758D2" w:rsidRPr="00B758D2" w:rsidRDefault="004113A9" w:rsidP="00B758D2">
            <w:pPr>
              <w:numPr>
                <w:ilvl w:val="0"/>
                <w:numId w:val="1"/>
              </w:numPr>
              <w:rPr>
                <w:sz w:val="22"/>
                <w:szCs w:val="22"/>
              </w:rPr>
            </w:pPr>
            <w:r>
              <w:rPr>
                <w:sz w:val="22"/>
                <w:szCs w:val="22"/>
              </w:rPr>
              <w:t>CFR Outturn statement</w:t>
            </w:r>
          </w:p>
          <w:p w14:paraId="4357A966" w14:textId="77777777" w:rsidR="004113A9" w:rsidRPr="004113A9" w:rsidRDefault="004113A9" w:rsidP="004113A9">
            <w:pPr>
              <w:ind w:left="720"/>
              <w:rPr>
                <w:sz w:val="22"/>
                <w:szCs w:val="22"/>
              </w:rPr>
            </w:pPr>
          </w:p>
        </w:tc>
        <w:tc>
          <w:tcPr>
            <w:tcW w:w="1330" w:type="dxa"/>
            <w:gridSpan w:val="2"/>
          </w:tcPr>
          <w:p w14:paraId="44690661" w14:textId="77777777" w:rsidR="004113A9" w:rsidRPr="006B2D70" w:rsidRDefault="004113A9" w:rsidP="00526A33">
            <w:pPr>
              <w:rPr>
                <w:sz w:val="22"/>
                <w:szCs w:val="22"/>
              </w:rPr>
            </w:pPr>
          </w:p>
        </w:tc>
      </w:tr>
      <w:tr w:rsidR="004113A9" w:rsidRPr="001A5450" w14:paraId="0AB9964E" w14:textId="77777777" w:rsidTr="00AA047A">
        <w:tc>
          <w:tcPr>
            <w:tcW w:w="1440" w:type="dxa"/>
          </w:tcPr>
          <w:p w14:paraId="74539910" w14:textId="77777777" w:rsidR="004113A9" w:rsidRPr="006B2D70" w:rsidRDefault="004113A9" w:rsidP="00526A33">
            <w:pPr>
              <w:jc w:val="both"/>
              <w:rPr>
                <w:sz w:val="22"/>
                <w:szCs w:val="22"/>
              </w:rPr>
            </w:pPr>
          </w:p>
        </w:tc>
        <w:tc>
          <w:tcPr>
            <w:tcW w:w="8273" w:type="dxa"/>
          </w:tcPr>
          <w:p w14:paraId="5BF2ED81" w14:textId="77777777" w:rsidR="004113A9" w:rsidRDefault="00B758D2" w:rsidP="00526A33">
            <w:pPr>
              <w:rPr>
                <w:sz w:val="22"/>
                <w:szCs w:val="22"/>
              </w:rPr>
            </w:pPr>
            <w:r>
              <w:rPr>
                <w:sz w:val="22"/>
                <w:szCs w:val="22"/>
              </w:rPr>
              <w:t>Details of additional funding were given, with an indicative increased year end surplus of £89k (previously £27k).</w:t>
            </w:r>
          </w:p>
          <w:p w14:paraId="5A7E0CF2" w14:textId="77777777" w:rsidR="00B758D2" w:rsidRPr="004113A9" w:rsidRDefault="00B758D2" w:rsidP="00526A33">
            <w:pPr>
              <w:rPr>
                <w:sz w:val="22"/>
                <w:szCs w:val="22"/>
              </w:rPr>
            </w:pPr>
          </w:p>
        </w:tc>
        <w:tc>
          <w:tcPr>
            <w:tcW w:w="1330" w:type="dxa"/>
            <w:gridSpan w:val="2"/>
          </w:tcPr>
          <w:p w14:paraId="60FA6563" w14:textId="77777777" w:rsidR="004113A9" w:rsidRPr="006B2D70" w:rsidRDefault="004113A9" w:rsidP="00526A33">
            <w:pPr>
              <w:rPr>
                <w:sz w:val="22"/>
                <w:szCs w:val="22"/>
              </w:rPr>
            </w:pPr>
          </w:p>
        </w:tc>
      </w:tr>
      <w:tr w:rsidR="004113A9" w:rsidRPr="001A5450" w14:paraId="4F856B8A" w14:textId="77777777" w:rsidTr="00AA047A">
        <w:tc>
          <w:tcPr>
            <w:tcW w:w="1440" w:type="dxa"/>
          </w:tcPr>
          <w:p w14:paraId="1AC5CDBE" w14:textId="77777777" w:rsidR="004113A9" w:rsidRPr="006B2D70" w:rsidRDefault="004113A9" w:rsidP="00526A33">
            <w:pPr>
              <w:jc w:val="both"/>
              <w:rPr>
                <w:sz w:val="22"/>
                <w:szCs w:val="22"/>
              </w:rPr>
            </w:pPr>
          </w:p>
        </w:tc>
        <w:tc>
          <w:tcPr>
            <w:tcW w:w="8273" w:type="dxa"/>
          </w:tcPr>
          <w:p w14:paraId="01A1B93E" w14:textId="77777777" w:rsidR="004113A9" w:rsidRDefault="00B758D2" w:rsidP="00526A33">
            <w:pPr>
              <w:rPr>
                <w:sz w:val="22"/>
                <w:szCs w:val="22"/>
              </w:rPr>
            </w:pPr>
            <w:r>
              <w:rPr>
                <w:sz w:val="22"/>
                <w:szCs w:val="22"/>
              </w:rPr>
              <w:t>This was formally approved by the meeting.</w:t>
            </w:r>
          </w:p>
          <w:p w14:paraId="342D4C27" w14:textId="77777777" w:rsidR="00B758D2" w:rsidRPr="004113A9" w:rsidRDefault="00B758D2" w:rsidP="00526A33">
            <w:pPr>
              <w:rPr>
                <w:sz w:val="22"/>
                <w:szCs w:val="22"/>
              </w:rPr>
            </w:pPr>
          </w:p>
        </w:tc>
        <w:tc>
          <w:tcPr>
            <w:tcW w:w="1330" w:type="dxa"/>
            <w:gridSpan w:val="2"/>
          </w:tcPr>
          <w:p w14:paraId="3572E399" w14:textId="77777777" w:rsidR="004113A9" w:rsidRPr="006B2D70" w:rsidRDefault="004113A9" w:rsidP="00526A33">
            <w:pPr>
              <w:rPr>
                <w:sz w:val="22"/>
                <w:szCs w:val="22"/>
              </w:rPr>
            </w:pPr>
          </w:p>
        </w:tc>
      </w:tr>
      <w:tr w:rsidR="004113A9" w:rsidRPr="001A5450" w14:paraId="25A3612D" w14:textId="77777777" w:rsidTr="00AA047A">
        <w:tc>
          <w:tcPr>
            <w:tcW w:w="1440" w:type="dxa"/>
          </w:tcPr>
          <w:p w14:paraId="6CEB15CE" w14:textId="77777777" w:rsidR="004113A9" w:rsidRPr="006B2D70" w:rsidRDefault="004113A9" w:rsidP="00526A33">
            <w:pPr>
              <w:jc w:val="both"/>
              <w:rPr>
                <w:sz w:val="22"/>
                <w:szCs w:val="22"/>
              </w:rPr>
            </w:pPr>
          </w:p>
        </w:tc>
        <w:tc>
          <w:tcPr>
            <w:tcW w:w="8273" w:type="dxa"/>
          </w:tcPr>
          <w:p w14:paraId="5C300F3B" w14:textId="77777777" w:rsidR="004113A9" w:rsidRDefault="004113A9" w:rsidP="00320C1E">
            <w:pPr>
              <w:numPr>
                <w:ilvl w:val="0"/>
                <w:numId w:val="1"/>
              </w:numPr>
              <w:rPr>
                <w:sz w:val="22"/>
                <w:szCs w:val="22"/>
              </w:rPr>
            </w:pPr>
            <w:r>
              <w:rPr>
                <w:sz w:val="22"/>
                <w:szCs w:val="22"/>
              </w:rPr>
              <w:t>LA Services for Schools</w:t>
            </w:r>
          </w:p>
          <w:p w14:paraId="66518E39" w14:textId="77777777" w:rsidR="004113A9" w:rsidRPr="004113A9" w:rsidRDefault="004113A9" w:rsidP="004113A9">
            <w:pPr>
              <w:ind w:left="720"/>
              <w:rPr>
                <w:sz w:val="22"/>
                <w:szCs w:val="22"/>
              </w:rPr>
            </w:pPr>
          </w:p>
        </w:tc>
        <w:tc>
          <w:tcPr>
            <w:tcW w:w="1330" w:type="dxa"/>
            <w:gridSpan w:val="2"/>
          </w:tcPr>
          <w:p w14:paraId="7E75FCD0" w14:textId="77777777" w:rsidR="004113A9" w:rsidRPr="006B2D70" w:rsidRDefault="004113A9" w:rsidP="00526A33">
            <w:pPr>
              <w:rPr>
                <w:sz w:val="22"/>
                <w:szCs w:val="22"/>
              </w:rPr>
            </w:pPr>
          </w:p>
        </w:tc>
      </w:tr>
      <w:tr w:rsidR="004113A9" w:rsidRPr="001A5450" w14:paraId="430198B8" w14:textId="77777777" w:rsidTr="00AA047A">
        <w:tc>
          <w:tcPr>
            <w:tcW w:w="1440" w:type="dxa"/>
          </w:tcPr>
          <w:p w14:paraId="10FDAA0E" w14:textId="77777777" w:rsidR="004113A9" w:rsidRPr="006B2D70" w:rsidRDefault="004113A9" w:rsidP="00526A33">
            <w:pPr>
              <w:jc w:val="both"/>
              <w:rPr>
                <w:sz w:val="22"/>
                <w:szCs w:val="22"/>
              </w:rPr>
            </w:pPr>
          </w:p>
        </w:tc>
        <w:tc>
          <w:tcPr>
            <w:tcW w:w="8273" w:type="dxa"/>
          </w:tcPr>
          <w:p w14:paraId="063BD47D" w14:textId="77777777" w:rsidR="004113A9" w:rsidRDefault="00B758D2" w:rsidP="00526A33">
            <w:pPr>
              <w:rPr>
                <w:sz w:val="22"/>
                <w:szCs w:val="22"/>
              </w:rPr>
            </w:pPr>
            <w:r>
              <w:rPr>
                <w:sz w:val="22"/>
                <w:szCs w:val="22"/>
              </w:rPr>
              <w:t>This is included in the budget figures and was formally approved by this meeting.</w:t>
            </w:r>
          </w:p>
          <w:p w14:paraId="774AF2BF" w14:textId="77777777" w:rsidR="00B758D2" w:rsidRPr="004113A9" w:rsidRDefault="00B758D2" w:rsidP="00526A33">
            <w:pPr>
              <w:rPr>
                <w:sz w:val="22"/>
                <w:szCs w:val="22"/>
              </w:rPr>
            </w:pPr>
          </w:p>
        </w:tc>
        <w:tc>
          <w:tcPr>
            <w:tcW w:w="1330" w:type="dxa"/>
            <w:gridSpan w:val="2"/>
          </w:tcPr>
          <w:p w14:paraId="7A292896" w14:textId="77777777" w:rsidR="004113A9" w:rsidRPr="006B2D70" w:rsidRDefault="004113A9" w:rsidP="00526A33">
            <w:pPr>
              <w:rPr>
                <w:sz w:val="22"/>
                <w:szCs w:val="22"/>
              </w:rPr>
            </w:pPr>
          </w:p>
        </w:tc>
      </w:tr>
      <w:tr w:rsidR="004113A9" w:rsidRPr="001A5450" w14:paraId="7321C139" w14:textId="77777777" w:rsidTr="00AA047A">
        <w:tc>
          <w:tcPr>
            <w:tcW w:w="1440" w:type="dxa"/>
          </w:tcPr>
          <w:p w14:paraId="16D018D9" w14:textId="77777777" w:rsidR="004113A9" w:rsidRPr="004113A9" w:rsidRDefault="004113A9" w:rsidP="00526A33">
            <w:pPr>
              <w:jc w:val="both"/>
              <w:rPr>
                <w:b/>
                <w:sz w:val="22"/>
                <w:szCs w:val="22"/>
              </w:rPr>
            </w:pPr>
            <w:r w:rsidRPr="004113A9">
              <w:rPr>
                <w:b/>
                <w:sz w:val="22"/>
                <w:szCs w:val="22"/>
              </w:rPr>
              <w:t>GB/58/18</w:t>
            </w:r>
          </w:p>
        </w:tc>
        <w:tc>
          <w:tcPr>
            <w:tcW w:w="8273" w:type="dxa"/>
          </w:tcPr>
          <w:p w14:paraId="07F67DB6" w14:textId="77777777" w:rsidR="004113A9" w:rsidRPr="004113A9" w:rsidRDefault="004113A9" w:rsidP="00526A33">
            <w:pPr>
              <w:rPr>
                <w:b/>
                <w:sz w:val="22"/>
                <w:szCs w:val="22"/>
              </w:rPr>
            </w:pPr>
            <w:r w:rsidRPr="004113A9">
              <w:rPr>
                <w:b/>
                <w:sz w:val="22"/>
                <w:szCs w:val="22"/>
              </w:rPr>
              <w:t>Staff experience assurance review</w:t>
            </w:r>
          </w:p>
          <w:p w14:paraId="2191599E" w14:textId="77777777" w:rsidR="004113A9" w:rsidRPr="004113A9" w:rsidRDefault="004113A9" w:rsidP="00526A33">
            <w:pPr>
              <w:rPr>
                <w:b/>
                <w:sz w:val="22"/>
                <w:szCs w:val="22"/>
              </w:rPr>
            </w:pPr>
          </w:p>
        </w:tc>
        <w:tc>
          <w:tcPr>
            <w:tcW w:w="1330" w:type="dxa"/>
            <w:gridSpan w:val="2"/>
          </w:tcPr>
          <w:p w14:paraId="7673E5AE" w14:textId="77777777" w:rsidR="004113A9" w:rsidRPr="006B2D70" w:rsidRDefault="004113A9" w:rsidP="00526A33">
            <w:pPr>
              <w:rPr>
                <w:sz w:val="22"/>
                <w:szCs w:val="22"/>
              </w:rPr>
            </w:pPr>
          </w:p>
        </w:tc>
      </w:tr>
      <w:tr w:rsidR="004113A9" w:rsidRPr="001A5450" w14:paraId="546108A8" w14:textId="77777777" w:rsidTr="00AA047A">
        <w:tc>
          <w:tcPr>
            <w:tcW w:w="1440" w:type="dxa"/>
          </w:tcPr>
          <w:p w14:paraId="041D98D7" w14:textId="77777777" w:rsidR="004113A9" w:rsidRPr="006B2D70" w:rsidRDefault="004113A9" w:rsidP="00526A33">
            <w:pPr>
              <w:jc w:val="both"/>
              <w:rPr>
                <w:sz w:val="22"/>
                <w:szCs w:val="22"/>
              </w:rPr>
            </w:pPr>
          </w:p>
        </w:tc>
        <w:tc>
          <w:tcPr>
            <w:tcW w:w="8273" w:type="dxa"/>
          </w:tcPr>
          <w:p w14:paraId="6453CA07" w14:textId="77777777" w:rsidR="004113A9" w:rsidRDefault="00E56E28" w:rsidP="00526A33">
            <w:pPr>
              <w:rPr>
                <w:sz w:val="22"/>
                <w:szCs w:val="22"/>
              </w:rPr>
            </w:pPr>
            <w:r>
              <w:rPr>
                <w:sz w:val="22"/>
                <w:szCs w:val="22"/>
              </w:rPr>
              <w:t>The chair informed the meeting that she had sought advice from GBS in relation to this.</w:t>
            </w:r>
          </w:p>
          <w:p w14:paraId="5AB7C0C5" w14:textId="77777777" w:rsidR="00E56E28" w:rsidRPr="004113A9" w:rsidRDefault="00E56E28" w:rsidP="00526A33">
            <w:pPr>
              <w:rPr>
                <w:sz w:val="22"/>
                <w:szCs w:val="22"/>
              </w:rPr>
            </w:pPr>
          </w:p>
        </w:tc>
        <w:tc>
          <w:tcPr>
            <w:tcW w:w="1330" w:type="dxa"/>
            <w:gridSpan w:val="2"/>
          </w:tcPr>
          <w:p w14:paraId="55B33694" w14:textId="77777777" w:rsidR="004113A9" w:rsidRPr="006B2D70" w:rsidRDefault="004113A9" w:rsidP="00526A33">
            <w:pPr>
              <w:rPr>
                <w:sz w:val="22"/>
                <w:szCs w:val="22"/>
              </w:rPr>
            </w:pPr>
          </w:p>
        </w:tc>
      </w:tr>
      <w:tr w:rsidR="004113A9" w:rsidRPr="001A5450" w14:paraId="31BBCC7A" w14:textId="77777777" w:rsidTr="00AA047A">
        <w:tc>
          <w:tcPr>
            <w:tcW w:w="1440" w:type="dxa"/>
          </w:tcPr>
          <w:p w14:paraId="4455F193" w14:textId="77777777" w:rsidR="004113A9" w:rsidRPr="006B2D70" w:rsidRDefault="004113A9" w:rsidP="00526A33">
            <w:pPr>
              <w:jc w:val="both"/>
              <w:rPr>
                <w:sz w:val="22"/>
                <w:szCs w:val="22"/>
              </w:rPr>
            </w:pPr>
          </w:p>
        </w:tc>
        <w:tc>
          <w:tcPr>
            <w:tcW w:w="8273" w:type="dxa"/>
          </w:tcPr>
          <w:p w14:paraId="161D6CBD" w14:textId="77777777" w:rsidR="004113A9" w:rsidRDefault="00E56E28" w:rsidP="00526A33">
            <w:pPr>
              <w:rPr>
                <w:sz w:val="22"/>
                <w:szCs w:val="22"/>
              </w:rPr>
            </w:pPr>
            <w:r>
              <w:rPr>
                <w:sz w:val="22"/>
                <w:szCs w:val="22"/>
              </w:rPr>
              <w:t>The school was praised for carrying out an annual staf</w:t>
            </w:r>
            <w:r w:rsidR="00C647FE">
              <w:rPr>
                <w:sz w:val="22"/>
                <w:szCs w:val="22"/>
              </w:rPr>
              <w:t>f questionnaire</w:t>
            </w:r>
            <w:r>
              <w:rPr>
                <w:sz w:val="22"/>
                <w:szCs w:val="22"/>
              </w:rPr>
              <w:t>.</w:t>
            </w:r>
          </w:p>
          <w:p w14:paraId="1C2776EB" w14:textId="77777777" w:rsidR="00E56E28" w:rsidRPr="004113A9" w:rsidRDefault="00E56E28" w:rsidP="00526A33">
            <w:pPr>
              <w:rPr>
                <w:sz w:val="22"/>
                <w:szCs w:val="22"/>
              </w:rPr>
            </w:pPr>
          </w:p>
        </w:tc>
        <w:tc>
          <w:tcPr>
            <w:tcW w:w="1330" w:type="dxa"/>
            <w:gridSpan w:val="2"/>
          </w:tcPr>
          <w:p w14:paraId="15342E60" w14:textId="77777777" w:rsidR="004113A9" w:rsidRPr="006B2D70" w:rsidRDefault="004113A9" w:rsidP="00526A33">
            <w:pPr>
              <w:rPr>
                <w:sz w:val="22"/>
                <w:szCs w:val="22"/>
              </w:rPr>
            </w:pPr>
          </w:p>
        </w:tc>
      </w:tr>
      <w:tr w:rsidR="004113A9" w:rsidRPr="001A5450" w14:paraId="44211808" w14:textId="77777777" w:rsidTr="00AA047A">
        <w:tc>
          <w:tcPr>
            <w:tcW w:w="1440" w:type="dxa"/>
          </w:tcPr>
          <w:p w14:paraId="5EB89DE8" w14:textId="77777777" w:rsidR="004113A9" w:rsidRPr="006B2D70" w:rsidRDefault="004113A9" w:rsidP="00526A33">
            <w:pPr>
              <w:jc w:val="both"/>
              <w:rPr>
                <w:sz w:val="22"/>
                <w:szCs w:val="22"/>
              </w:rPr>
            </w:pPr>
          </w:p>
        </w:tc>
        <w:tc>
          <w:tcPr>
            <w:tcW w:w="8273" w:type="dxa"/>
          </w:tcPr>
          <w:p w14:paraId="020105EE" w14:textId="77777777" w:rsidR="004113A9" w:rsidRDefault="00E56E28" w:rsidP="00526A33">
            <w:pPr>
              <w:rPr>
                <w:sz w:val="22"/>
                <w:szCs w:val="22"/>
              </w:rPr>
            </w:pPr>
            <w:r>
              <w:rPr>
                <w:sz w:val="22"/>
                <w:szCs w:val="22"/>
              </w:rPr>
              <w:t>The meeting discussed timing, level of staff participation, methods of improvement, etc.</w:t>
            </w:r>
          </w:p>
          <w:p w14:paraId="7D62D461" w14:textId="77777777" w:rsidR="00E56E28" w:rsidRPr="004113A9" w:rsidRDefault="00E56E28" w:rsidP="00526A33">
            <w:pPr>
              <w:rPr>
                <w:sz w:val="22"/>
                <w:szCs w:val="22"/>
              </w:rPr>
            </w:pPr>
          </w:p>
        </w:tc>
        <w:tc>
          <w:tcPr>
            <w:tcW w:w="1330" w:type="dxa"/>
            <w:gridSpan w:val="2"/>
          </w:tcPr>
          <w:p w14:paraId="078B034E" w14:textId="77777777" w:rsidR="004113A9" w:rsidRPr="006B2D70" w:rsidRDefault="004113A9" w:rsidP="00526A33">
            <w:pPr>
              <w:rPr>
                <w:sz w:val="22"/>
                <w:szCs w:val="22"/>
              </w:rPr>
            </w:pPr>
          </w:p>
        </w:tc>
      </w:tr>
      <w:tr w:rsidR="004113A9" w:rsidRPr="001A5450" w14:paraId="5ED6A1F9" w14:textId="77777777" w:rsidTr="00AA047A">
        <w:tc>
          <w:tcPr>
            <w:tcW w:w="1440" w:type="dxa"/>
          </w:tcPr>
          <w:p w14:paraId="492506DD" w14:textId="77777777" w:rsidR="004113A9" w:rsidRPr="006B2D70" w:rsidRDefault="004113A9" w:rsidP="00526A33">
            <w:pPr>
              <w:jc w:val="both"/>
              <w:rPr>
                <w:sz w:val="22"/>
                <w:szCs w:val="22"/>
              </w:rPr>
            </w:pPr>
          </w:p>
        </w:tc>
        <w:tc>
          <w:tcPr>
            <w:tcW w:w="8273" w:type="dxa"/>
          </w:tcPr>
          <w:p w14:paraId="23685AE8" w14:textId="77777777" w:rsidR="004113A9" w:rsidRDefault="00E56E28" w:rsidP="00526A33">
            <w:pPr>
              <w:rPr>
                <w:sz w:val="22"/>
                <w:szCs w:val="22"/>
              </w:rPr>
            </w:pPr>
            <w:r>
              <w:rPr>
                <w:sz w:val="22"/>
                <w:szCs w:val="22"/>
              </w:rPr>
              <w:t>Exit surveys were also discussed, with a need for greater consistency identified.</w:t>
            </w:r>
          </w:p>
          <w:p w14:paraId="58403CA7" w14:textId="4294D981" w:rsidR="69F29063" w:rsidRPr="00AA047A" w:rsidRDefault="69F29063">
            <w:pPr>
              <w:rPr>
                <w:sz w:val="22"/>
                <w:szCs w:val="22"/>
              </w:rPr>
            </w:pPr>
            <w:r w:rsidRPr="00AA047A">
              <w:rPr>
                <w:sz w:val="22"/>
                <w:szCs w:val="22"/>
              </w:rPr>
              <w:t>It was agreed that Yearly at the Autumn term Assurance meeting a report would be brought fo</w:t>
            </w:r>
            <w:r w:rsidR="31E244C2" w:rsidRPr="00AA047A">
              <w:rPr>
                <w:sz w:val="22"/>
                <w:szCs w:val="22"/>
              </w:rPr>
              <w:t>r</w:t>
            </w:r>
            <w:r w:rsidRPr="00AA047A">
              <w:rPr>
                <w:sz w:val="22"/>
                <w:szCs w:val="22"/>
              </w:rPr>
              <w:t xml:space="preserve"> Governors to monitor Staff experience in school.</w:t>
            </w:r>
            <w:r w:rsidR="31E244C2" w:rsidRPr="00AA047A">
              <w:rPr>
                <w:sz w:val="22"/>
                <w:szCs w:val="22"/>
              </w:rPr>
              <w:t xml:space="preserve"> This would include information from Staff survey, exit interviews, appraisal process and Governor / staff interface.</w:t>
            </w:r>
          </w:p>
          <w:p w14:paraId="31CD0C16" w14:textId="77777777" w:rsidR="00E56E28" w:rsidRPr="004113A9" w:rsidRDefault="00E56E28" w:rsidP="00526A33">
            <w:pPr>
              <w:rPr>
                <w:sz w:val="22"/>
                <w:szCs w:val="22"/>
              </w:rPr>
            </w:pPr>
          </w:p>
        </w:tc>
        <w:tc>
          <w:tcPr>
            <w:tcW w:w="1330" w:type="dxa"/>
            <w:gridSpan w:val="2"/>
          </w:tcPr>
          <w:p w14:paraId="7FD8715F" w14:textId="77777777" w:rsidR="004113A9" w:rsidRPr="006B2D70" w:rsidRDefault="004113A9" w:rsidP="00526A33">
            <w:pPr>
              <w:rPr>
                <w:sz w:val="22"/>
                <w:szCs w:val="22"/>
              </w:rPr>
            </w:pPr>
          </w:p>
        </w:tc>
      </w:tr>
      <w:tr w:rsidR="004113A9" w:rsidRPr="001A5450" w14:paraId="42E0C03E" w14:textId="77777777" w:rsidTr="00AA047A">
        <w:tc>
          <w:tcPr>
            <w:tcW w:w="1440" w:type="dxa"/>
          </w:tcPr>
          <w:p w14:paraId="6BDFDFC2" w14:textId="77777777" w:rsidR="004113A9" w:rsidRPr="004113A9" w:rsidRDefault="004113A9" w:rsidP="00526A33">
            <w:pPr>
              <w:jc w:val="both"/>
              <w:rPr>
                <w:b/>
                <w:sz w:val="22"/>
                <w:szCs w:val="22"/>
              </w:rPr>
            </w:pPr>
          </w:p>
        </w:tc>
        <w:tc>
          <w:tcPr>
            <w:tcW w:w="8273" w:type="dxa"/>
          </w:tcPr>
          <w:p w14:paraId="4308905E" w14:textId="05586157" w:rsidR="0060F864" w:rsidRPr="00AA047A" w:rsidRDefault="00E56E28" w:rsidP="00AA047A">
            <w:pPr>
              <w:spacing w:line="259" w:lineRule="auto"/>
              <w:rPr>
                <w:sz w:val="22"/>
                <w:szCs w:val="22"/>
              </w:rPr>
            </w:pPr>
            <w:r w:rsidRPr="00E56E28">
              <w:rPr>
                <w:sz w:val="22"/>
                <w:szCs w:val="22"/>
              </w:rPr>
              <w:t>The chair</w:t>
            </w:r>
            <w:r>
              <w:rPr>
                <w:sz w:val="22"/>
                <w:szCs w:val="22"/>
              </w:rPr>
              <w:t xml:space="preserve"> raised </w:t>
            </w:r>
            <w:r w:rsidR="3C6BE0FA">
              <w:rPr>
                <w:sz w:val="22"/>
                <w:szCs w:val="22"/>
              </w:rPr>
              <w:t xml:space="preserve">a concern that the new </w:t>
            </w:r>
            <w:r w:rsidR="0060F864">
              <w:rPr>
                <w:sz w:val="22"/>
                <w:szCs w:val="22"/>
              </w:rPr>
              <w:t>lead Govenor roles reduced the contact between Governors and non SLT staff</w:t>
            </w:r>
            <w:r>
              <w:rPr>
                <w:sz w:val="22"/>
                <w:szCs w:val="22"/>
              </w:rPr>
              <w:t xml:space="preserve">. </w:t>
            </w:r>
            <w:r w:rsidR="0060F864" w:rsidRPr="00AA047A">
              <w:rPr>
                <w:sz w:val="22"/>
                <w:szCs w:val="22"/>
              </w:rPr>
              <w:t>It was agreed to review this at the start of next academic year.</w:t>
            </w:r>
          </w:p>
          <w:p w14:paraId="41F9AE5E" w14:textId="77777777" w:rsidR="00E56E28" w:rsidRPr="00E56E28" w:rsidRDefault="00E56E28" w:rsidP="00526A33">
            <w:pPr>
              <w:rPr>
                <w:sz w:val="22"/>
                <w:szCs w:val="22"/>
              </w:rPr>
            </w:pPr>
          </w:p>
        </w:tc>
        <w:tc>
          <w:tcPr>
            <w:tcW w:w="1330" w:type="dxa"/>
            <w:gridSpan w:val="2"/>
          </w:tcPr>
          <w:p w14:paraId="00F03A6D" w14:textId="77777777" w:rsidR="004113A9" w:rsidRPr="006B2D70" w:rsidRDefault="004113A9" w:rsidP="00526A33">
            <w:pPr>
              <w:rPr>
                <w:sz w:val="22"/>
                <w:szCs w:val="22"/>
              </w:rPr>
            </w:pPr>
          </w:p>
        </w:tc>
      </w:tr>
      <w:tr w:rsidR="004113A9" w:rsidRPr="001A5450" w14:paraId="33F05FB7" w14:textId="77777777" w:rsidTr="00AA047A">
        <w:tc>
          <w:tcPr>
            <w:tcW w:w="1440" w:type="dxa"/>
          </w:tcPr>
          <w:p w14:paraId="293F7739" w14:textId="77777777" w:rsidR="004113A9" w:rsidRPr="00E56E28" w:rsidRDefault="00E56E28" w:rsidP="00526A33">
            <w:pPr>
              <w:jc w:val="both"/>
              <w:rPr>
                <w:b/>
                <w:sz w:val="22"/>
                <w:szCs w:val="22"/>
              </w:rPr>
            </w:pPr>
            <w:r w:rsidRPr="00E56E28">
              <w:rPr>
                <w:b/>
                <w:sz w:val="22"/>
                <w:szCs w:val="22"/>
              </w:rPr>
              <w:t>GB/59/18</w:t>
            </w:r>
          </w:p>
        </w:tc>
        <w:tc>
          <w:tcPr>
            <w:tcW w:w="8273" w:type="dxa"/>
          </w:tcPr>
          <w:p w14:paraId="4ED5583B" w14:textId="77777777" w:rsidR="004113A9" w:rsidRPr="00E56E28" w:rsidRDefault="00E56E28" w:rsidP="00526A33">
            <w:pPr>
              <w:rPr>
                <w:b/>
                <w:sz w:val="22"/>
                <w:szCs w:val="22"/>
              </w:rPr>
            </w:pPr>
            <w:r w:rsidRPr="00E56E28">
              <w:rPr>
                <w:b/>
                <w:sz w:val="22"/>
                <w:szCs w:val="22"/>
              </w:rPr>
              <w:t>Flexible working policy review</w:t>
            </w:r>
          </w:p>
          <w:p w14:paraId="6930E822" w14:textId="77777777" w:rsidR="00E56E28" w:rsidRPr="00E56E28" w:rsidRDefault="00E56E28" w:rsidP="00526A33">
            <w:pPr>
              <w:rPr>
                <w:b/>
                <w:sz w:val="22"/>
                <w:szCs w:val="22"/>
              </w:rPr>
            </w:pPr>
          </w:p>
        </w:tc>
        <w:tc>
          <w:tcPr>
            <w:tcW w:w="1330" w:type="dxa"/>
            <w:gridSpan w:val="2"/>
          </w:tcPr>
          <w:p w14:paraId="20E36DAB" w14:textId="77777777" w:rsidR="004113A9" w:rsidRPr="006B2D70" w:rsidRDefault="004113A9" w:rsidP="00526A33">
            <w:pPr>
              <w:rPr>
                <w:sz w:val="22"/>
                <w:szCs w:val="22"/>
              </w:rPr>
            </w:pPr>
          </w:p>
        </w:tc>
      </w:tr>
      <w:tr w:rsidR="00E56E28" w:rsidRPr="001A5450" w14:paraId="29CD27D5" w14:textId="77777777" w:rsidTr="00AA047A">
        <w:tc>
          <w:tcPr>
            <w:tcW w:w="1440" w:type="dxa"/>
          </w:tcPr>
          <w:p w14:paraId="32D85219" w14:textId="77777777" w:rsidR="00E56E28" w:rsidRPr="006B2D70" w:rsidRDefault="00E56E28" w:rsidP="00526A33">
            <w:pPr>
              <w:jc w:val="both"/>
              <w:rPr>
                <w:sz w:val="22"/>
                <w:szCs w:val="22"/>
              </w:rPr>
            </w:pPr>
          </w:p>
        </w:tc>
        <w:tc>
          <w:tcPr>
            <w:tcW w:w="8273" w:type="dxa"/>
          </w:tcPr>
          <w:p w14:paraId="62479525" w14:textId="51488A86" w:rsidR="00E56E28" w:rsidRDefault="00E56E28" w:rsidP="00526A33">
            <w:pPr>
              <w:rPr>
                <w:sz w:val="22"/>
                <w:szCs w:val="22"/>
              </w:rPr>
            </w:pPr>
            <w:r>
              <w:rPr>
                <w:sz w:val="22"/>
                <w:szCs w:val="22"/>
              </w:rPr>
              <w:t>This had been reviewed by Miss Kershaw</w:t>
            </w:r>
            <w:r w:rsidR="00F03006">
              <w:rPr>
                <w:sz w:val="22"/>
                <w:szCs w:val="22"/>
              </w:rPr>
              <w:t xml:space="preserve"> and was formally approved by this meeting.</w:t>
            </w:r>
            <w:r w:rsidR="3BF8BD99">
              <w:rPr>
                <w:sz w:val="22"/>
                <w:szCs w:val="22"/>
              </w:rPr>
              <w:t xml:space="preserve"> It was noted that Due process was being followed, with some improvements to documentation needed.</w:t>
            </w:r>
          </w:p>
          <w:p w14:paraId="0CE19BC3" w14:textId="77777777" w:rsidR="00E56E28" w:rsidRPr="004113A9" w:rsidRDefault="00E56E28" w:rsidP="00526A33">
            <w:pPr>
              <w:rPr>
                <w:sz w:val="22"/>
                <w:szCs w:val="22"/>
              </w:rPr>
            </w:pPr>
          </w:p>
        </w:tc>
        <w:tc>
          <w:tcPr>
            <w:tcW w:w="1330" w:type="dxa"/>
            <w:gridSpan w:val="2"/>
          </w:tcPr>
          <w:p w14:paraId="63966B72" w14:textId="77777777" w:rsidR="00E56E28" w:rsidRPr="006B2D70" w:rsidRDefault="00E56E28" w:rsidP="00526A33">
            <w:pPr>
              <w:rPr>
                <w:sz w:val="22"/>
                <w:szCs w:val="22"/>
              </w:rPr>
            </w:pPr>
          </w:p>
        </w:tc>
      </w:tr>
      <w:tr w:rsidR="00E56E28" w:rsidRPr="001A5450" w14:paraId="15720783" w14:textId="77777777" w:rsidTr="00AA047A">
        <w:tc>
          <w:tcPr>
            <w:tcW w:w="1440" w:type="dxa"/>
          </w:tcPr>
          <w:p w14:paraId="23536548" w14:textId="77777777" w:rsidR="00E56E28" w:rsidRPr="006B2D70" w:rsidRDefault="00E56E28" w:rsidP="00526A33">
            <w:pPr>
              <w:jc w:val="both"/>
              <w:rPr>
                <w:sz w:val="22"/>
                <w:szCs w:val="22"/>
              </w:rPr>
            </w:pPr>
          </w:p>
        </w:tc>
        <w:tc>
          <w:tcPr>
            <w:tcW w:w="8273" w:type="dxa"/>
          </w:tcPr>
          <w:p w14:paraId="18740B5C" w14:textId="2A9AE973" w:rsidR="00E56E28" w:rsidRDefault="3BF8BD99" w:rsidP="00526A33">
            <w:pPr>
              <w:rPr>
                <w:sz w:val="22"/>
                <w:szCs w:val="22"/>
              </w:rPr>
            </w:pPr>
            <w:r>
              <w:rPr>
                <w:sz w:val="22"/>
                <w:szCs w:val="22"/>
              </w:rPr>
              <w:t xml:space="preserve">Olwen's report to </w:t>
            </w:r>
            <w:r w:rsidR="00F03006">
              <w:rPr>
                <w:sz w:val="22"/>
                <w:szCs w:val="22"/>
              </w:rPr>
              <w:t>be uploaded onto governorhub.</w:t>
            </w:r>
          </w:p>
          <w:p w14:paraId="271AE1F2" w14:textId="77777777" w:rsidR="00F03006" w:rsidRPr="004113A9" w:rsidRDefault="00F03006" w:rsidP="00526A33">
            <w:pPr>
              <w:rPr>
                <w:sz w:val="22"/>
                <w:szCs w:val="22"/>
              </w:rPr>
            </w:pPr>
          </w:p>
        </w:tc>
        <w:tc>
          <w:tcPr>
            <w:tcW w:w="1330" w:type="dxa"/>
            <w:gridSpan w:val="2"/>
          </w:tcPr>
          <w:p w14:paraId="4AE5B7AF" w14:textId="77777777" w:rsidR="00E56E28" w:rsidRPr="006B2D70" w:rsidRDefault="3BF8BD99" w:rsidP="00526A33">
            <w:pPr>
              <w:rPr>
                <w:sz w:val="22"/>
                <w:szCs w:val="22"/>
              </w:rPr>
            </w:pPr>
            <w:r w:rsidRPr="00AA047A">
              <w:rPr>
                <w:sz w:val="22"/>
                <w:szCs w:val="22"/>
              </w:rPr>
              <w:t>OK</w:t>
            </w:r>
          </w:p>
        </w:tc>
      </w:tr>
      <w:tr w:rsidR="00E56E28" w:rsidRPr="001A5450" w14:paraId="51DCA811" w14:textId="77777777" w:rsidTr="00AA047A">
        <w:tc>
          <w:tcPr>
            <w:tcW w:w="1440" w:type="dxa"/>
          </w:tcPr>
          <w:p w14:paraId="40286834" w14:textId="77777777" w:rsidR="00E56E28" w:rsidRPr="006B2D70" w:rsidRDefault="00E56E28" w:rsidP="00E56E28">
            <w:pPr>
              <w:jc w:val="both"/>
              <w:rPr>
                <w:sz w:val="22"/>
                <w:szCs w:val="22"/>
              </w:rPr>
            </w:pPr>
            <w:r w:rsidRPr="004113A9">
              <w:rPr>
                <w:b/>
                <w:sz w:val="22"/>
                <w:szCs w:val="22"/>
              </w:rPr>
              <w:t>GB/</w:t>
            </w:r>
            <w:r>
              <w:rPr>
                <w:b/>
                <w:sz w:val="22"/>
                <w:szCs w:val="22"/>
              </w:rPr>
              <w:t>60</w:t>
            </w:r>
            <w:r w:rsidRPr="004113A9">
              <w:rPr>
                <w:b/>
                <w:sz w:val="22"/>
                <w:szCs w:val="22"/>
              </w:rPr>
              <w:t>/18</w:t>
            </w:r>
          </w:p>
        </w:tc>
        <w:tc>
          <w:tcPr>
            <w:tcW w:w="8273" w:type="dxa"/>
          </w:tcPr>
          <w:p w14:paraId="25ABA2D4" w14:textId="77777777" w:rsidR="00E56E28" w:rsidRPr="004113A9" w:rsidRDefault="00E56E28" w:rsidP="00E56E28">
            <w:pPr>
              <w:rPr>
                <w:b/>
                <w:sz w:val="22"/>
                <w:szCs w:val="22"/>
              </w:rPr>
            </w:pPr>
            <w:r w:rsidRPr="004113A9">
              <w:rPr>
                <w:b/>
                <w:sz w:val="22"/>
                <w:szCs w:val="22"/>
              </w:rPr>
              <w:t>Arrangements for Headteacher Appraisal</w:t>
            </w:r>
          </w:p>
          <w:p w14:paraId="3955E093" w14:textId="77777777" w:rsidR="00E56E28" w:rsidRPr="004113A9" w:rsidRDefault="00E56E28" w:rsidP="00E56E28">
            <w:pPr>
              <w:rPr>
                <w:sz w:val="22"/>
                <w:szCs w:val="22"/>
              </w:rPr>
            </w:pPr>
          </w:p>
        </w:tc>
        <w:tc>
          <w:tcPr>
            <w:tcW w:w="1330" w:type="dxa"/>
            <w:gridSpan w:val="2"/>
          </w:tcPr>
          <w:p w14:paraId="12C42424" w14:textId="77777777" w:rsidR="00E56E28" w:rsidRPr="006B2D70" w:rsidRDefault="00E56E28" w:rsidP="00E56E28">
            <w:pPr>
              <w:rPr>
                <w:sz w:val="22"/>
                <w:szCs w:val="22"/>
              </w:rPr>
            </w:pPr>
          </w:p>
        </w:tc>
      </w:tr>
      <w:tr w:rsidR="00E56E28" w:rsidRPr="001A5450" w14:paraId="322D52E7" w14:textId="77777777" w:rsidTr="00AA047A">
        <w:tc>
          <w:tcPr>
            <w:tcW w:w="1440" w:type="dxa"/>
          </w:tcPr>
          <w:p w14:paraId="379CA55B" w14:textId="77777777" w:rsidR="00E56E28" w:rsidRPr="006B2D70" w:rsidRDefault="00E56E28" w:rsidP="00E56E28">
            <w:pPr>
              <w:jc w:val="both"/>
              <w:rPr>
                <w:sz w:val="22"/>
                <w:szCs w:val="22"/>
              </w:rPr>
            </w:pPr>
          </w:p>
        </w:tc>
        <w:tc>
          <w:tcPr>
            <w:tcW w:w="8273" w:type="dxa"/>
          </w:tcPr>
          <w:p w14:paraId="4A95D7E2" w14:textId="77777777" w:rsidR="00E56E28" w:rsidRDefault="00F03006" w:rsidP="00E56E28">
            <w:pPr>
              <w:rPr>
                <w:sz w:val="22"/>
                <w:szCs w:val="22"/>
              </w:rPr>
            </w:pPr>
            <w:r>
              <w:rPr>
                <w:sz w:val="22"/>
                <w:szCs w:val="22"/>
              </w:rPr>
              <w:t>Chris Fallon is to be asked to continue as the new external assessor.</w:t>
            </w:r>
          </w:p>
          <w:p w14:paraId="5ABF93C4" w14:textId="77777777" w:rsidR="00F03006" w:rsidRPr="004113A9" w:rsidRDefault="00F03006" w:rsidP="00E56E28">
            <w:pPr>
              <w:rPr>
                <w:sz w:val="22"/>
                <w:szCs w:val="22"/>
              </w:rPr>
            </w:pPr>
          </w:p>
        </w:tc>
        <w:tc>
          <w:tcPr>
            <w:tcW w:w="1330" w:type="dxa"/>
            <w:gridSpan w:val="2"/>
          </w:tcPr>
          <w:p w14:paraId="71DCB018" w14:textId="77777777" w:rsidR="00E56E28" w:rsidRPr="006B2D70" w:rsidRDefault="00E56E28" w:rsidP="00E56E28">
            <w:pPr>
              <w:rPr>
                <w:sz w:val="22"/>
                <w:szCs w:val="22"/>
              </w:rPr>
            </w:pPr>
          </w:p>
        </w:tc>
      </w:tr>
      <w:tr w:rsidR="00E56E28" w:rsidRPr="001A5450" w14:paraId="53479DC6" w14:textId="77777777" w:rsidTr="00AA047A">
        <w:tc>
          <w:tcPr>
            <w:tcW w:w="1440" w:type="dxa"/>
          </w:tcPr>
          <w:p w14:paraId="4B644A8D" w14:textId="77777777" w:rsidR="00E56E28" w:rsidRPr="006B2D70" w:rsidRDefault="00E56E28" w:rsidP="00E56E28">
            <w:pPr>
              <w:jc w:val="both"/>
              <w:rPr>
                <w:sz w:val="22"/>
                <w:szCs w:val="22"/>
              </w:rPr>
            </w:pPr>
          </w:p>
        </w:tc>
        <w:tc>
          <w:tcPr>
            <w:tcW w:w="8273" w:type="dxa"/>
          </w:tcPr>
          <w:p w14:paraId="65911204" w14:textId="77777777" w:rsidR="00E56E28" w:rsidRDefault="00F03006" w:rsidP="00E56E28">
            <w:pPr>
              <w:rPr>
                <w:sz w:val="22"/>
                <w:szCs w:val="22"/>
              </w:rPr>
            </w:pPr>
            <w:r>
              <w:rPr>
                <w:sz w:val="22"/>
                <w:szCs w:val="22"/>
              </w:rPr>
              <w:t>Mrs Craik and Miss Kershaw are the appraisal governors. A third member is needed with Mrs Lawrenson leaving.</w:t>
            </w:r>
          </w:p>
          <w:p w14:paraId="082C48EB" w14:textId="77777777" w:rsidR="00F03006" w:rsidRPr="004113A9" w:rsidRDefault="00F03006" w:rsidP="00E56E28">
            <w:pPr>
              <w:rPr>
                <w:sz w:val="22"/>
                <w:szCs w:val="22"/>
              </w:rPr>
            </w:pPr>
          </w:p>
        </w:tc>
        <w:tc>
          <w:tcPr>
            <w:tcW w:w="1330" w:type="dxa"/>
            <w:gridSpan w:val="2"/>
          </w:tcPr>
          <w:p w14:paraId="408EA097" w14:textId="77777777" w:rsidR="00E56E28" w:rsidRPr="00F03006" w:rsidRDefault="00F03006" w:rsidP="00E56E28">
            <w:pPr>
              <w:rPr>
                <w:b/>
                <w:sz w:val="22"/>
                <w:szCs w:val="22"/>
              </w:rPr>
            </w:pPr>
            <w:r w:rsidRPr="00F03006">
              <w:rPr>
                <w:b/>
                <w:sz w:val="22"/>
                <w:szCs w:val="22"/>
              </w:rPr>
              <w:t>agenda</w:t>
            </w:r>
          </w:p>
        </w:tc>
      </w:tr>
      <w:tr w:rsidR="00E56E28" w:rsidRPr="00C805F3" w14:paraId="7CC56ED5" w14:textId="77777777" w:rsidTr="00AA047A">
        <w:tc>
          <w:tcPr>
            <w:tcW w:w="1440" w:type="dxa"/>
          </w:tcPr>
          <w:p w14:paraId="1CB2CE31" w14:textId="77777777" w:rsidR="00E56E28" w:rsidRDefault="00E56E28" w:rsidP="00E56E28">
            <w:pPr>
              <w:jc w:val="both"/>
              <w:rPr>
                <w:b/>
                <w:sz w:val="22"/>
                <w:szCs w:val="22"/>
              </w:rPr>
            </w:pPr>
            <w:r>
              <w:rPr>
                <w:b/>
                <w:sz w:val="22"/>
                <w:szCs w:val="22"/>
              </w:rPr>
              <w:t>GB/61/18</w:t>
            </w:r>
          </w:p>
        </w:tc>
        <w:tc>
          <w:tcPr>
            <w:tcW w:w="8273" w:type="dxa"/>
          </w:tcPr>
          <w:p w14:paraId="6B1CA0FF" w14:textId="77777777" w:rsidR="00E56E28" w:rsidRDefault="00E56E28" w:rsidP="00E56E28">
            <w:pPr>
              <w:pStyle w:val="NormalWeb"/>
              <w:spacing w:before="0" w:beforeAutospacing="0" w:after="0" w:afterAutospacing="0"/>
              <w:rPr>
                <w:rFonts w:ascii="Arial" w:hAnsi="Arial" w:cs="Arial"/>
                <w:b/>
                <w:bCs/>
                <w:sz w:val="22"/>
                <w:szCs w:val="22"/>
              </w:rPr>
            </w:pPr>
            <w:r>
              <w:rPr>
                <w:rFonts w:ascii="Arial" w:hAnsi="Arial" w:cs="Arial"/>
                <w:b/>
                <w:bCs/>
                <w:sz w:val="22"/>
                <w:szCs w:val="22"/>
              </w:rPr>
              <w:t>Risk Management</w:t>
            </w:r>
          </w:p>
          <w:p w14:paraId="2677290C" w14:textId="77777777" w:rsidR="00E56E28" w:rsidRDefault="00E56E28" w:rsidP="00E56E28">
            <w:pPr>
              <w:pStyle w:val="NormalWeb"/>
              <w:spacing w:before="0" w:beforeAutospacing="0" w:after="0" w:afterAutospacing="0"/>
              <w:rPr>
                <w:rFonts w:ascii="Arial" w:hAnsi="Arial" w:cs="Arial"/>
                <w:b/>
                <w:bCs/>
                <w:sz w:val="22"/>
                <w:szCs w:val="22"/>
              </w:rPr>
            </w:pPr>
          </w:p>
        </w:tc>
        <w:tc>
          <w:tcPr>
            <w:tcW w:w="1330" w:type="dxa"/>
            <w:gridSpan w:val="2"/>
          </w:tcPr>
          <w:p w14:paraId="249BF8C6" w14:textId="77777777" w:rsidR="00E56E28" w:rsidRPr="00C805F3" w:rsidRDefault="00E56E28" w:rsidP="00E56E28">
            <w:pPr>
              <w:rPr>
                <w:b/>
                <w:sz w:val="22"/>
                <w:szCs w:val="22"/>
              </w:rPr>
            </w:pPr>
          </w:p>
        </w:tc>
      </w:tr>
      <w:tr w:rsidR="00E56E28" w:rsidRPr="00C805F3" w14:paraId="3AFC7496" w14:textId="77777777" w:rsidTr="00AA047A">
        <w:tc>
          <w:tcPr>
            <w:tcW w:w="1440" w:type="dxa"/>
          </w:tcPr>
          <w:p w14:paraId="0EF46479" w14:textId="77777777" w:rsidR="00E56E28" w:rsidRPr="002B067C" w:rsidRDefault="00E56E28" w:rsidP="00E56E28">
            <w:pPr>
              <w:jc w:val="both"/>
              <w:rPr>
                <w:sz w:val="22"/>
                <w:szCs w:val="22"/>
              </w:rPr>
            </w:pPr>
          </w:p>
        </w:tc>
        <w:tc>
          <w:tcPr>
            <w:tcW w:w="8273" w:type="dxa"/>
          </w:tcPr>
          <w:p w14:paraId="6D14F69F" w14:textId="77777777" w:rsidR="00E56E28" w:rsidRDefault="00E56E28" w:rsidP="00E56E28">
            <w:pPr>
              <w:pStyle w:val="NormalWeb"/>
              <w:numPr>
                <w:ilvl w:val="0"/>
                <w:numId w:val="2"/>
              </w:numPr>
              <w:spacing w:before="0" w:beforeAutospacing="0" w:after="0" w:afterAutospacing="0"/>
              <w:rPr>
                <w:rFonts w:ascii="Arial" w:hAnsi="Arial" w:cs="Arial"/>
                <w:bCs/>
                <w:sz w:val="22"/>
                <w:szCs w:val="22"/>
              </w:rPr>
            </w:pPr>
            <w:r>
              <w:rPr>
                <w:rFonts w:ascii="Arial" w:hAnsi="Arial" w:cs="Arial"/>
                <w:bCs/>
                <w:sz w:val="22"/>
                <w:szCs w:val="22"/>
              </w:rPr>
              <w:t>Risk register</w:t>
            </w:r>
          </w:p>
          <w:p w14:paraId="3AB58C42"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4EA9BA15" w14:textId="77777777" w:rsidR="00E56E28" w:rsidRPr="00C805F3" w:rsidRDefault="00E56E28" w:rsidP="00E56E28">
            <w:pPr>
              <w:rPr>
                <w:b/>
                <w:sz w:val="22"/>
                <w:szCs w:val="22"/>
              </w:rPr>
            </w:pPr>
          </w:p>
        </w:tc>
      </w:tr>
      <w:tr w:rsidR="00E56E28" w:rsidRPr="00C805F3" w14:paraId="294139B8" w14:textId="77777777" w:rsidTr="00AA047A">
        <w:tc>
          <w:tcPr>
            <w:tcW w:w="1440" w:type="dxa"/>
          </w:tcPr>
          <w:p w14:paraId="7332107B" w14:textId="77777777" w:rsidR="00E56E28" w:rsidRPr="002B067C" w:rsidRDefault="00E56E28" w:rsidP="00E56E28">
            <w:pPr>
              <w:jc w:val="both"/>
              <w:rPr>
                <w:b/>
                <w:sz w:val="22"/>
                <w:szCs w:val="22"/>
              </w:rPr>
            </w:pPr>
          </w:p>
        </w:tc>
        <w:tc>
          <w:tcPr>
            <w:tcW w:w="8273" w:type="dxa"/>
          </w:tcPr>
          <w:p w14:paraId="5184FD54" w14:textId="7A5B4131" w:rsidR="00E56E28" w:rsidRDefault="00F03006"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This had been uploaded onto governorhub. The chair gave detail of changes</w:t>
            </w:r>
            <w:r w:rsidR="00DC0DB3">
              <w:rPr>
                <w:rFonts w:ascii="Arial" w:hAnsi="Arial" w:cs="Arial"/>
                <w:bCs/>
                <w:sz w:val="22"/>
                <w:szCs w:val="22"/>
              </w:rPr>
              <w:t xml:space="preserve"> – minor and positive.</w:t>
            </w:r>
          </w:p>
          <w:p w14:paraId="19E0DD54" w14:textId="6297A1FA" w:rsidR="009E4E53" w:rsidRDefault="009E4E53" w:rsidP="00E56E28">
            <w:pPr>
              <w:pStyle w:val="NormalWeb"/>
              <w:spacing w:before="0" w:beforeAutospacing="0" w:after="0" w:afterAutospacing="0"/>
              <w:rPr>
                <w:rFonts w:ascii="Arial" w:hAnsi="Arial" w:cs="Arial"/>
                <w:bCs/>
                <w:sz w:val="22"/>
                <w:szCs w:val="22"/>
              </w:rPr>
            </w:pPr>
          </w:p>
          <w:p w14:paraId="6E2DD214" w14:textId="62D2FC0F" w:rsidR="009E4E53" w:rsidRDefault="009E4E53" w:rsidP="00E56E28">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The proposals for the draft risk register </w:t>
            </w:r>
            <w:r w:rsidR="005F7F8D">
              <w:rPr>
                <w:rFonts w:ascii="Arial" w:hAnsi="Arial" w:cs="Arial"/>
                <w:bCs/>
                <w:sz w:val="22"/>
                <w:szCs w:val="22"/>
              </w:rPr>
              <w:t>with any changes proposed should be submitted to governors meetings and the subsequent final risk register position posted to governorhub after each meeting were agreed.</w:t>
            </w:r>
          </w:p>
          <w:p w14:paraId="5D98A3F1" w14:textId="77777777" w:rsidR="00F03006" w:rsidRPr="00B9729A" w:rsidRDefault="00F03006" w:rsidP="00E56E28">
            <w:pPr>
              <w:pStyle w:val="NormalWeb"/>
              <w:spacing w:before="0" w:beforeAutospacing="0" w:after="0" w:afterAutospacing="0"/>
              <w:rPr>
                <w:rFonts w:ascii="Arial" w:hAnsi="Arial" w:cs="Arial"/>
                <w:bCs/>
                <w:sz w:val="22"/>
                <w:szCs w:val="22"/>
              </w:rPr>
            </w:pPr>
          </w:p>
        </w:tc>
        <w:tc>
          <w:tcPr>
            <w:tcW w:w="1330" w:type="dxa"/>
            <w:gridSpan w:val="2"/>
          </w:tcPr>
          <w:p w14:paraId="50C86B8C" w14:textId="4255174B" w:rsidR="00E56E28" w:rsidRPr="00C805F3" w:rsidRDefault="00E56E28" w:rsidP="00E56E28">
            <w:pPr>
              <w:rPr>
                <w:b/>
                <w:sz w:val="22"/>
                <w:szCs w:val="22"/>
              </w:rPr>
            </w:pPr>
          </w:p>
        </w:tc>
      </w:tr>
      <w:tr w:rsidR="00E56E28" w:rsidRPr="00C805F3" w14:paraId="542426FB" w14:textId="77777777" w:rsidTr="00AA047A">
        <w:tc>
          <w:tcPr>
            <w:tcW w:w="1440" w:type="dxa"/>
          </w:tcPr>
          <w:p w14:paraId="60EDCC55" w14:textId="77777777" w:rsidR="00E56E28" w:rsidRPr="002B067C" w:rsidRDefault="00E56E28" w:rsidP="00E56E28">
            <w:pPr>
              <w:jc w:val="both"/>
              <w:rPr>
                <w:sz w:val="22"/>
                <w:szCs w:val="22"/>
              </w:rPr>
            </w:pPr>
          </w:p>
        </w:tc>
        <w:tc>
          <w:tcPr>
            <w:tcW w:w="8273" w:type="dxa"/>
          </w:tcPr>
          <w:p w14:paraId="72E9C796" w14:textId="77777777" w:rsidR="00E56E28" w:rsidRDefault="00F03006"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These were noted and approved by the meeting.</w:t>
            </w:r>
          </w:p>
          <w:p w14:paraId="3BBB8815" w14:textId="77777777" w:rsidR="00F03006" w:rsidRPr="00225ABB" w:rsidRDefault="00F03006" w:rsidP="00E56E28">
            <w:pPr>
              <w:pStyle w:val="NormalWeb"/>
              <w:spacing w:before="0" w:beforeAutospacing="0" w:after="0" w:afterAutospacing="0"/>
              <w:rPr>
                <w:rFonts w:ascii="Arial" w:hAnsi="Arial" w:cs="Arial"/>
                <w:bCs/>
                <w:sz w:val="22"/>
                <w:szCs w:val="22"/>
              </w:rPr>
            </w:pPr>
          </w:p>
        </w:tc>
        <w:tc>
          <w:tcPr>
            <w:tcW w:w="1330" w:type="dxa"/>
            <w:gridSpan w:val="2"/>
          </w:tcPr>
          <w:p w14:paraId="55B91B0D" w14:textId="77777777" w:rsidR="00E56E28" w:rsidRPr="00C805F3" w:rsidRDefault="00E56E28" w:rsidP="00E56E28">
            <w:pPr>
              <w:rPr>
                <w:b/>
                <w:sz w:val="22"/>
                <w:szCs w:val="22"/>
              </w:rPr>
            </w:pPr>
          </w:p>
        </w:tc>
      </w:tr>
      <w:tr w:rsidR="00DC0DB3" w:rsidRPr="00C805F3" w14:paraId="4CBC5BA2" w14:textId="77777777" w:rsidTr="00AA047A">
        <w:tc>
          <w:tcPr>
            <w:tcW w:w="1440" w:type="dxa"/>
          </w:tcPr>
          <w:p w14:paraId="6810F0D1" w14:textId="77777777" w:rsidR="00DC0DB3" w:rsidRPr="002B067C" w:rsidRDefault="00DC0DB3" w:rsidP="00E56E28">
            <w:pPr>
              <w:jc w:val="both"/>
              <w:rPr>
                <w:sz w:val="22"/>
                <w:szCs w:val="22"/>
              </w:rPr>
            </w:pPr>
          </w:p>
        </w:tc>
        <w:tc>
          <w:tcPr>
            <w:tcW w:w="8273" w:type="dxa"/>
          </w:tcPr>
          <w:p w14:paraId="784B11D2" w14:textId="77777777" w:rsidR="00DC0DB3"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meeting noted the need to include the collaboration in future assessments.</w:t>
            </w:r>
          </w:p>
          <w:p w14:paraId="74E797DC" w14:textId="77777777" w:rsidR="00DC0DB3"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25AF7EAE" w14:textId="77777777" w:rsidR="00DC0DB3" w:rsidRPr="00C805F3" w:rsidRDefault="00DC0DB3" w:rsidP="00E56E28">
            <w:pPr>
              <w:rPr>
                <w:b/>
                <w:sz w:val="22"/>
                <w:szCs w:val="22"/>
              </w:rPr>
            </w:pPr>
          </w:p>
        </w:tc>
      </w:tr>
      <w:tr w:rsidR="00E56E28" w:rsidRPr="00C805F3" w14:paraId="30390010" w14:textId="77777777" w:rsidTr="00AA047A">
        <w:tc>
          <w:tcPr>
            <w:tcW w:w="1440" w:type="dxa"/>
          </w:tcPr>
          <w:p w14:paraId="7F1D7D70" w14:textId="77777777" w:rsidR="00E56E28" w:rsidRPr="00B9729A" w:rsidRDefault="00E56E28" w:rsidP="00E56E28">
            <w:pPr>
              <w:jc w:val="both"/>
              <w:rPr>
                <w:b/>
                <w:sz w:val="22"/>
                <w:szCs w:val="22"/>
              </w:rPr>
            </w:pPr>
            <w:r w:rsidRPr="00B9729A">
              <w:rPr>
                <w:b/>
                <w:sz w:val="22"/>
                <w:szCs w:val="22"/>
              </w:rPr>
              <w:t>GB/6</w:t>
            </w:r>
            <w:r>
              <w:rPr>
                <w:b/>
                <w:sz w:val="22"/>
                <w:szCs w:val="22"/>
              </w:rPr>
              <w:t>2</w:t>
            </w:r>
            <w:r w:rsidRPr="00B9729A">
              <w:rPr>
                <w:b/>
                <w:sz w:val="22"/>
                <w:szCs w:val="22"/>
              </w:rPr>
              <w:t>/18</w:t>
            </w:r>
          </w:p>
        </w:tc>
        <w:tc>
          <w:tcPr>
            <w:tcW w:w="8273" w:type="dxa"/>
          </w:tcPr>
          <w:p w14:paraId="354FEF9C" w14:textId="77777777" w:rsidR="00E56E28" w:rsidRPr="00B9729A" w:rsidRDefault="00E56E28" w:rsidP="00E56E28">
            <w:pPr>
              <w:widowControl w:val="0"/>
              <w:autoSpaceDE w:val="0"/>
              <w:autoSpaceDN w:val="0"/>
              <w:adjustRightInd w:val="0"/>
              <w:spacing w:before="16"/>
              <w:rPr>
                <w:rFonts w:cs="Arial"/>
                <w:b/>
                <w:bCs/>
                <w:sz w:val="22"/>
                <w:szCs w:val="22"/>
              </w:rPr>
            </w:pPr>
            <w:r w:rsidRPr="00B9729A">
              <w:rPr>
                <w:rFonts w:cs="Arial"/>
                <w:b/>
                <w:bCs/>
                <w:sz w:val="22"/>
                <w:szCs w:val="22"/>
              </w:rPr>
              <w:t>Items for Approval</w:t>
            </w:r>
          </w:p>
          <w:p w14:paraId="2633CEB9" w14:textId="77777777" w:rsidR="00E56E28" w:rsidRPr="00B9729A" w:rsidRDefault="00E56E28" w:rsidP="00E56E28">
            <w:pPr>
              <w:widowControl w:val="0"/>
              <w:autoSpaceDE w:val="0"/>
              <w:autoSpaceDN w:val="0"/>
              <w:adjustRightInd w:val="0"/>
              <w:spacing w:before="16"/>
              <w:rPr>
                <w:rFonts w:cs="Arial"/>
                <w:b/>
                <w:bCs/>
                <w:sz w:val="22"/>
                <w:szCs w:val="22"/>
              </w:rPr>
            </w:pPr>
          </w:p>
        </w:tc>
        <w:tc>
          <w:tcPr>
            <w:tcW w:w="1330" w:type="dxa"/>
            <w:gridSpan w:val="2"/>
          </w:tcPr>
          <w:p w14:paraId="4B1D477B" w14:textId="77777777" w:rsidR="00E56E28" w:rsidRPr="00C805F3" w:rsidRDefault="00E56E28" w:rsidP="00E56E28">
            <w:pPr>
              <w:rPr>
                <w:b/>
                <w:sz w:val="22"/>
                <w:szCs w:val="22"/>
              </w:rPr>
            </w:pPr>
          </w:p>
        </w:tc>
      </w:tr>
      <w:tr w:rsidR="00E56E28" w:rsidRPr="00C805F3" w14:paraId="0AC6D5EA" w14:textId="77777777" w:rsidTr="00AA047A">
        <w:tc>
          <w:tcPr>
            <w:tcW w:w="1440" w:type="dxa"/>
          </w:tcPr>
          <w:p w14:paraId="65BE1F1D" w14:textId="77777777" w:rsidR="00E56E28" w:rsidRPr="002B067C" w:rsidRDefault="00E56E28" w:rsidP="00E56E28">
            <w:pPr>
              <w:jc w:val="both"/>
              <w:rPr>
                <w:sz w:val="22"/>
                <w:szCs w:val="22"/>
              </w:rPr>
            </w:pPr>
          </w:p>
        </w:tc>
        <w:tc>
          <w:tcPr>
            <w:tcW w:w="8273" w:type="dxa"/>
          </w:tcPr>
          <w:p w14:paraId="21963A1A"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Process for re-appointment of existing governors</w:t>
            </w:r>
          </w:p>
          <w:p w14:paraId="6AFAB436"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042C5D41" w14:textId="77777777" w:rsidR="00E56E28" w:rsidRPr="00C805F3" w:rsidRDefault="00E56E28" w:rsidP="00E56E28">
            <w:pPr>
              <w:rPr>
                <w:b/>
                <w:sz w:val="22"/>
                <w:szCs w:val="22"/>
              </w:rPr>
            </w:pPr>
          </w:p>
        </w:tc>
      </w:tr>
      <w:tr w:rsidR="00E56E28" w:rsidRPr="00C805F3" w14:paraId="7A278B07" w14:textId="77777777" w:rsidTr="00AA047A">
        <w:tc>
          <w:tcPr>
            <w:tcW w:w="1440" w:type="dxa"/>
          </w:tcPr>
          <w:p w14:paraId="4D2E12B8" w14:textId="77777777" w:rsidR="00E56E28" w:rsidRPr="002B067C" w:rsidRDefault="00E56E28" w:rsidP="00E56E28">
            <w:pPr>
              <w:jc w:val="both"/>
              <w:rPr>
                <w:sz w:val="22"/>
                <w:szCs w:val="22"/>
              </w:rPr>
            </w:pPr>
          </w:p>
        </w:tc>
        <w:tc>
          <w:tcPr>
            <w:tcW w:w="8273" w:type="dxa"/>
          </w:tcPr>
          <w:p w14:paraId="38ED394E" w14:textId="4FFAB625" w:rsidR="00E56E28" w:rsidRDefault="00F03006" w:rsidP="00E56E28">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See FGB/51/18 above. </w:t>
            </w:r>
            <w:r w:rsidRPr="00F03006">
              <w:rPr>
                <w:rFonts w:ascii="Arial" w:hAnsi="Arial" w:cs="Arial"/>
                <w:bCs/>
                <w:sz w:val="22"/>
                <w:szCs w:val="22"/>
              </w:rPr>
              <w:t>The meeting formally adopted thi</w:t>
            </w:r>
            <w:r>
              <w:rPr>
                <w:rFonts w:ascii="Arial" w:hAnsi="Arial" w:cs="Arial"/>
                <w:bCs/>
                <w:sz w:val="22"/>
                <w:szCs w:val="22"/>
              </w:rPr>
              <w:t>s process.</w:t>
            </w:r>
            <w:r w:rsidR="005F7F8D">
              <w:rPr>
                <w:rFonts w:ascii="Arial" w:hAnsi="Arial" w:cs="Arial"/>
                <w:bCs/>
                <w:sz w:val="22"/>
                <w:szCs w:val="22"/>
              </w:rPr>
              <w:t xml:space="preserve">  It was also agreed that with the new process the governors responsible for managing the recruitment process should be formally appointed and reviewed each September alongside other formal governor roles.</w:t>
            </w:r>
          </w:p>
          <w:p w14:paraId="308F224F" w14:textId="77777777" w:rsidR="00F03006" w:rsidRPr="002B067C" w:rsidRDefault="00F03006" w:rsidP="00E56E28">
            <w:pPr>
              <w:pStyle w:val="NormalWeb"/>
              <w:spacing w:before="0" w:beforeAutospacing="0" w:after="0" w:afterAutospacing="0"/>
              <w:rPr>
                <w:rFonts w:ascii="Arial" w:hAnsi="Arial" w:cs="Arial"/>
                <w:bCs/>
                <w:sz w:val="22"/>
                <w:szCs w:val="22"/>
              </w:rPr>
            </w:pPr>
          </w:p>
        </w:tc>
        <w:tc>
          <w:tcPr>
            <w:tcW w:w="1330" w:type="dxa"/>
            <w:gridSpan w:val="2"/>
          </w:tcPr>
          <w:p w14:paraId="5E6D6F63" w14:textId="77777777" w:rsidR="00E56E28" w:rsidRPr="00C805F3" w:rsidRDefault="00E56E28" w:rsidP="00E56E28">
            <w:pPr>
              <w:rPr>
                <w:b/>
                <w:sz w:val="22"/>
                <w:szCs w:val="22"/>
              </w:rPr>
            </w:pPr>
          </w:p>
        </w:tc>
      </w:tr>
      <w:tr w:rsidR="00E56E28" w:rsidRPr="00C805F3" w14:paraId="48CDAD40" w14:textId="77777777" w:rsidTr="00AA047A">
        <w:tc>
          <w:tcPr>
            <w:tcW w:w="1440" w:type="dxa"/>
          </w:tcPr>
          <w:p w14:paraId="7B969857" w14:textId="77777777" w:rsidR="00E56E28" w:rsidRPr="002B067C" w:rsidRDefault="00E56E28" w:rsidP="00E56E28">
            <w:pPr>
              <w:jc w:val="both"/>
              <w:rPr>
                <w:sz w:val="22"/>
                <w:szCs w:val="22"/>
              </w:rPr>
            </w:pPr>
          </w:p>
        </w:tc>
        <w:tc>
          <w:tcPr>
            <w:tcW w:w="8273" w:type="dxa"/>
          </w:tcPr>
          <w:p w14:paraId="77FAA20B"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INSET dates for 2018/19</w:t>
            </w:r>
          </w:p>
          <w:p w14:paraId="0FE634FD"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62A1F980" w14:textId="77777777" w:rsidR="00E56E28" w:rsidRPr="00C805F3" w:rsidRDefault="00E56E28" w:rsidP="00E56E28">
            <w:pPr>
              <w:rPr>
                <w:b/>
                <w:sz w:val="22"/>
                <w:szCs w:val="22"/>
              </w:rPr>
            </w:pPr>
          </w:p>
        </w:tc>
      </w:tr>
      <w:tr w:rsidR="00E56E28" w:rsidRPr="00C805F3" w14:paraId="352D5A49" w14:textId="77777777" w:rsidTr="00AA047A">
        <w:tc>
          <w:tcPr>
            <w:tcW w:w="1440" w:type="dxa"/>
          </w:tcPr>
          <w:p w14:paraId="300079F4" w14:textId="77777777" w:rsidR="00E56E28" w:rsidRPr="002B067C" w:rsidRDefault="00E56E28" w:rsidP="00E56E28">
            <w:pPr>
              <w:jc w:val="both"/>
              <w:rPr>
                <w:sz w:val="22"/>
                <w:szCs w:val="22"/>
              </w:rPr>
            </w:pPr>
          </w:p>
        </w:tc>
        <w:tc>
          <w:tcPr>
            <w:tcW w:w="8273" w:type="dxa"/>
          </w:tcPr>
          <w:p w14:paraId="06D03950"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Tuesday, 4 September, 2018</w:t>
            </w:r>
          </w:p>
          <w:p w14:paraId="5D283275" w14:textId="77777777" w:rsidR="00DC0DB3"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Monday, 5 November, 2018</w:t>
            </w:r>
          </w:p>
          <w:p w14:paraId="71D5CA83" w14:textId="77777777" w:rsidR="00DC0DB3"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Friday, 25 January, 2019</w:t>
            </w:r>
          </w:p>
          <w:p w14:paraId="1E8D4466" w14:textId="77777777" w:rsidR="00DC0DB3"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Friday, 15 March, 2019</w:t>
            </w:r>
          </w:p>
          <w:p w14:paraId="2DCA645A" w14:textId="77777777" w:rsidR="00DC0DB3"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Monday, 3 June, 2019</w:t>
            </w:r>
          </w:p>
          <w:p w14:paraId="299D8616"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491D2769" w14:textId="77777777" w:rsidR="00E56E28" w:rsidRPr="00C805F3" w:rsidRDefault="00E56E28" w:rsidP="00E56E28">
            <w:pPr>
              <w:rPr>
                <w:b/>
                <w:sz w:val="22"/>
                <w:szCs w:val="22"/>
              </w:rPr>
            </w:pPr>
          </w:p>
        </w:tc>
      </w:tr>
      <w:tr w:rsidR="00F03006" w:rsidRPr="00C805F3" w14:paraId="621D5505" w14:textId="77777777" w:rsidTr="00AA047A">
        <w:tc>
          <w:tcPr>
            <w:tcW w:w="1440" w:type="dxa"/>
          </w:tcPr>
          <w:p w14:paraId="6F5CD9ED" w14:textId="77777777" w:rsidR="00F03006" w:rsidRPr="002B067C" w:rsidRDefault="00F03006" w:rsidP="00E56E28">
            <w:pPr>
              <w:jc w:val="both"/>
              <w:rPr>
                <w:sz w:val="22"/>
                <w:szCs w:val="22"/>
              </w:rPr>
            </w:pPr>
          </w:p>
        </w:tc>
        <w:tc>
          <w:tcPr>
            <w:tcW w:w="8273" w:type="dxa"/>
          </w:tcPr>
          <w:p w14:paraId="1F032992" w14:textId="77777777" w:rsidR="00F03006"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These were formally approved by the meeting.</w:t>
            </w:r>
          </w:p>
          <w:p w14:paraId="4EF7FBD7"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740C982E" w14:textId="77777777" w:rsidR="00F03006" w:rsidRPr="00C805F3" w:rsidRDefault="00F03006" w:rsidP="00E56E28">
            <w:pPr>
              <w:rPr>
                <w:b/>
                <w:sz w:val="22"/>
                <w:szCs w:val="22"/>
              </w:rPr>
            </w:pPr>
          </w:p>
        </w:tc>
      </w:tr>
      <w:tr w:rsidR="00E56E28" w:rsidRPr="00C805F3" w14:paraId="69775C2A" w14:textId="77777777" w:rsidTr="00AA047A">
        <w:tc>
          <w:tcPr>
            <w:tcW w:w="1440" w:type="dxa"/>
          </w:tcPr>
          <w:p w14:paraId="15C78039" w14:textId="77777777" w:rsidR="00E56E28" w:rsidRPr="002B067C" w:rsidRDefault="00E56E28" w:rsidP="00E56E28">
            <w:pPr>
              <w:jc w:val="both"/>
              <w:rPr>
                <w:sz w:val="22"/>
                <w:szCs w:val="22"/>
              </w:rPr>
            </w:pPr>
          </w:p>
        </w:tc>
        <w:tc>
          <w:tcPr>
            <w:tcW w:w="8273" w:type="dxa"/>
          </w:tcPr>
          <w:p w14:paraId="5CB14BB0"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Decision Planner 2018/19</w:t>
            </w:r>
          </w:p>
          <w:p w14:paraId="527D639D"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5101B52C" w14:textId="77777777" w:rsidR="00E56E28" w:rsidRPr="00C805F3" w:rsidRDefault="00E56E28" w:rsidP="00E56E28">
            <w:pPr>
              <w:rPr>
                <w:b/>
                <w:sz w:val="22"/>
                <w:szCs w:val="22"/>
              </w:rPr>
            </w:pPr>
          </w:p>
        </w:tc>
      </w:tr>
      <w:tr w:rsidR="00E56E28" w:rsidRPr="00C805F3" w14:paraId="5D71AE4F" w14:textId="77777777" w:rsidTr="00AA047A">
        <w:tc>
          <w:tcPr>
            <w:tcW w:w="1440" w:type="dxa"/>
          </w:tcPr>
          <w:p w14:paraId="3C8EC45C" w14:textId="77777777" w:rsidR="00E56E28" w:rsidRPr="002B067C" w:rsidRDefault="00E56E28" w:rsidP="00E56E28">
            <w:pPr>
              <w:jc w:val="both"/>
              <w:rPr>
                <w:sz w:val="22"/>
                <w:szCs w:val="22"/>
              </w:rPr>
            </w:pPr>
          </w:p>
        </w:tc>
        <w:tc>
          <w:tcPr>
            <w:tcW w:w="8273" w:type="dxa"/>
          </w:tcPr>
          <w:p w14:paraId="6F3035B9"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This is available on governorhub and was formally approved by this meeting.</w:t>
            </w:r>
          </w:p>
          <w:p w14:paraId="326DC100"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0A821549" w14:textId="77777777" w:rsidR="00E56E28" w:rsidRPr="00C805F3" w:rsidRDefault="00E56E28" w:rsidP="00E56E28">
            <w:pPr>
              <w:rPr>
                <w:b/>
                <w:sz w:val="22"/>
                <w:szCs w:val="22"/>
              </w:rPr>
            </w:pPr>
          </w:p>
        </w:tc>
      </w:tr>
      <w:tr w:rsidR="00E56E28" w:rsidRPr="00C805F3" w14:paraId="723FA03F" w14:textId="77777777" w:rsidTr="00AA047A">
        <w:tc>
          <w:tcPr>
            <w:tcW w:w="1440" w:type="dxa"/>
          </w:tcPr>
          <w:p w14:paraId="66FDCF4E" w14:textId="77777777" w:rsidR="00E56E28" w:rsidRPr="002B067C" w:rsidRDefault="00E56E28" w:rsidP="00E56E28">
            <w:pPr>
              <w:jc w:val="both"/>
              <w:rPr>
                <w:sz w:val="22"/>
                <w:szCs w:val="22"/>
              </w:rPr>
            </w:pPr>
          </w:p>
        </w:tc>
        <w:tc>
          <w:tcPr>
            <w:tcW w:w="8273" w:type="dxa"/>
          </w:tcPr>
          <w:p w14:paraId="435F07B1"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Annual Planner 2018/19</w:t>
            </w:r>
          </w:p>
          <w:p w14:paraId="3BEE236D"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0CCC0888" w14:textId="77777777" w:rsidR="00E56E28" w:rsidRPr="00C805F3" w:rsidRDefault="00E56E28" w:rsidP="00E56E28">
            <w:pPr>
              <w:rPr>
                <w:b/>
                <w:sz w:val="22"/>
                <w:szCs w:val="22"/>
              </w:rPr>
            </w:pPr>
          </w:p>
        </w:tc>
      </w:tr>
      <w:tr w:rsidR="00E56E28" w:rsidRPr="00C805F3" w14:paraId="2941CC39" w14:textId="77777777" w:rsidTr="00AA047A">
        <w:tc>
          <w:tcPr>
            <w:tcW w:w="1440" w:type="dxa"/>
          </w:tcPr>
          <w:p w14:paraId="4A990D24" w14:textId="77777777" w:rsidR="00E56E28" w:rsidRPr="002B067C" w:rsidRDefault="00E56E28" w:rsidP="00E56E28">
            <w:pPr>
              <w:jc w:val="both"/>
              <w:rPr>
                <w:sz w:val="22"/>
                <w:szCs w:val="22"/>
              </w:rPr>
            </w:pPr>
          </w:p>
        </w:tc>
        <w:tc>
          <w:tcPr>
            <w:tcW w:w="8273" w:type="dxa"/>
          </w:tcPr>
          <w:p w14:paraId="1F8C3D44"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meeting noted the content of this.</w:t>
            </w:r>
          </w:p>
          <w:p w14:paraId="603CC4DB"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5BAD3425" w14:textId="77777777" w:rsidR="00E56E28" w:rsidRPr="00C805F3" w:rsidRDefault="00E56E28" w:rsidP="00E56E28">
            <w:pPr>
              <w:rPr>
                <w:b/>
                <w:sz w:val="22"/>
                <w:szCs w:val="22"/>
              </w:rPr>
            </w:pPr>
          </w:p>
        </w:tc>
      </w:tr>
      <w:tr w:rsidR="00E56E28" w:rsidRPr="00C805F3" w14:paraId="73D68752" w14:textId="77777777" w:rsidTr="00AA047A">
        <w:tc>
          <w:tcPr>
            <w:tcW w:w="1440" w:type="dxa"/>
          </w:tcPr>
          <w:p w14:paraId="0C7D08AC" w14:textId="77777777" w:rsidR="00E56E28" w:rsidRPr="002B067C" w:rsidRDefault="00E56E28" w:rsidP="00E56E28">
            <w:pPr>
              <w:jc w:val="both"/>
              <w:rPr>
                <w:sz w:val="22"/>
                <w:szCs w:val="22"/>
              </w:rPr>
            </w:pPr>
          </w:p>
        </w:tc>
        <w:tc>
          <w:tcPr>
            <w:tcW w:w="8273" w:type="dxa"/>
          </w:tcPr>
          <w:p w14:paraId="3F6BEEF2"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Lockdown Policy</w:t>
            </w:r>
          </w:p>
          <w:p w14:paraId="37A31054"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7DC8C081" w14:textId="77777777" w:rsidR="00E56E28" w:rsidRPr="00C805F3" w:rsidRDefault="00E56E28" w:rsidP="00E56E28">
            <w:pPr>
              <w:rPr>
                <w:b/>
                <w:sz w:val="22"/>
                <w:szCs w:val="22"/>
              </w:rPr>
            </w:pPr>
          </w:p>
        </w:tc>
      </w:tr>
      <w:tr w:rsidR="00E56E28" w:rsidRPr="00C805F3" w14:paraId="404142A0" w14:textId="77777777" w:rsidTr="00AA047A">
        <w:tc>
          <w:tcPr>
            <w:tcW w:w="1440" w:type="dxa"/>
          </w:tcPr>
          <w:p w14:paraId="0477E574" w14:textId="77777777" w:rsidR="00E56E28" w:rsidRPr="002B067C" w:rsidRDefault="00E56E28" w:rsidP="00E56E28">
            <w:pPr>
              <w:jc w:val="both"/>
              <w:rPr>
                <w:sz w:val="22"/>
                <w:szCs w:val="22"/>
              </w:rPr>
            </w:pPr>
          </w:p>
        </w:tc>
        <w:tc>
          <w:tcPr>
            <w:tcW w:w="8273" w:type="dxa"/>
          </w:tcPr>
          <w:p w14:paraId="12C3259A"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Ms Swain had reviewed this. She identified a need to test it, with possible improvements following practice. The policy was formally approved by the meeting.</w:t>
            </w:r>
          </w:p>
          <w:p w14:paraId="3FD9042A"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052D4810" w14:textId="77777777" w:rsidR="00E56E28" w:rsidRPr="00C805F3" w:rsidRDefault="00E56E28" w:rsidP="00E56E28">
            <w:pPr>
              <w:rPr>
                <w:b/>
                <w:sz w:val="22"/>
                <w:szCs w:val="22"/>
              </w:rPr>
            </w:pPr>
          </w:p>
        </w:tc>
      </w:tr>
      <w:tr w:rsidR="00E56E28" w:rsidRPr="00C805F3" w14:paraId="25F8F556" w14:textId="77777777" w:rsidTr="00AA047A">
        <w:tc>
          <w:tcPr>
            <w:tcW w:w="1440" w:type="dxa"/>
          </w:tcPr>
          <w:p w14:paraId="62D3F89E" w14:textId="77777777" w:rsidR="00E56E28" w:rsidRPr="002B067C" w:rsidRDefault="00E56E28" w:rsidP="00E56E28">
            <w:pPr>
              <w:jc w:val="both"/>
              <w:rPr>
                <w:sz w:val="22"/>
                <w:szCs w:val="22"/>
              </w:rPr>
            </w:pPr>
          </w:p>
        </w:tc>
        <w:tc>
          <w:tcPr>
            <w:tcW w:w="8273" w:type="dxa"/>
          </w:tcPr>
          <w:p w14:paraId="14A0E43D"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Emergency Plan</w:t>
            </w:r>
          </w:p>
          <w:p w14:paraId="2780AF0D"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46FC4A0D" w14:textId="77777777" w:rsidR="00E56E28" w:rsidRPr="00C805F3" w:rsidRDefault="00E56E28" w:rsidP="00E56E28">
            <w:pPr>
              <w:rPr>
                <w:b/>
                <w:sz w:val="22"/>
                <w:szCs w:val="22"/>
              </w:rPr>
            </w:pPr>
          </w:p>
        </w:tc>
      </w:tr>
      <w:tr w:rsidR="00E56E28" w:rsidRPr="00C805F3" w14:paraId="1423B829" w14:textId="77777777" w:rsidTr="00AA047A">
        <w:tc>
          <w:tcPr>
            <w:tcW w:w="1440" w:type="dxa"/>
          </w:tcPr>
          <w:p w14:paraId="4DC2ECC6" w14:textId="77777777" w:rsidR="00E56E28" w:rsidRPr="002B067C" w:rsidRDefault="00E56E28" w:rsidP="00E56E28">
            <w:pPr>
              <w:jc w:val="both"/>
              <w:rPr>
                <w:sz w:val="22"/>
                <w:szCs w:val="22"/>
              </w:rPr>
            </w:pPr>
          </w:p>
        </w:tc>
        <w:tc>
          <w:tcPr>
            <w:tcW w:w="8273" w:type="dxa"/>
          </w:tcPr>
          <w:p w14:paraId="181A517A" w14:textId="77777777" w:rsidR="00E56E28" w:rsidRDefault="00DC0DB3" w:rsidP="00E56E28">
            <w:pPr>
              <w:pStyle w:val="NormalWeb"/>
              <w:spacing w:before="0" w:beforeAutospacing="0" w:after="0" w:afterAutospacing="0"/>
              <w:rPr>
                <w:rFonts w:ascii="Arial" w:hAnsi="Arial" w:cs="Arial"/>
                <w:bCs/>
                <w:sz w:val="22"/>
                <w:szCs w:val="22"/>
              </w:rPr>
            </w:pPr>
            <w:r w:rsidRPr="00DC0DB3">
              <w:rPr>
                <w:rFonts w:ascii="Arial" w:hAnsi="Arial" w:cs="Arial"/>
                <w:bCs/>
                <w:sz w:val="22"/>
                <w:szCs w:val="22"/>
              </w:rPr>
              <w:t>Ms Swain had reviewed this</w:t>
            </w:r>
            <w:r>
              <w:rPr>
                <w:rFonts w:ascii="Arial" w:hAnsi="Arial" w:cs="Arial"/>
                <w:bCs/>
                <w:sz w:val="22"/>
                <w:szCs w:val="22"/>
              </w:rPr>
              <w:t xml:space="preserve">, it is based on the LA model. </w:t>
            </w:r>
            <w:r w:rsidRPr="00DC0DB3">
              <w:rPr>
                <w:rFonts w:ascii="Arial" w:hAnsi="Arial" w:cs="Arial"/>
                <w:bCs/>
                <w:sz w:val="22"/>
                <w:szCs w:val="22"/>
              </w:rPr>
              <w:t>The policy was formally approved by the meeting.</w:t>
            </w:r>
          </w:p>
          <w:p w14:paraId="79796693"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47297C67" w14:textId="77777777" w:rsidR="00E56E28" w:rsidRPr="00C805F3" w:rsidRDefault="00E56E28" w:rsidP="00E56E28">
            <w:pPr>
              <w:rPr>
                <w:b/>
                <w:sz w:val="22"/>
                <w:szCs w:val="22"/>
              </w:rPr>
            </w:pPr>
          </w:p>
        </w:tc>
      </w:tr>
      <w:tr w:rsidR="00E56E28" w:rsidRPr="00C805F3" w14:paraId="71BBE6E8" w14:textId="77777777" w:rsidTr="00AA047A">
        <w:tc>
          <w:tcPr>
            <w:tcW w:w="1440" w:type="dxa"/>
          </w:tcPr>
          <w:p w14:paraId="048740F3" w14:textId="77777777" w:rsidR="00E56E28" w:rsidRPr="002B067C" w:rsidRDefault="00E56E28" w:rsidP="00E56E28">
            <w:pPr>
              <w:jc w:val="both"/>
              <w:rPr>
                <w:sz w:val="22"/>
                <w:szCs w:val="22"/>
              </w:rPr>
            </w:pPr>
          </w:p>
        </w:tc>
        <w:tc>
          <w:tcPr>
            <w:tcW w:w="8273" w:type="dxa"/>
          </w:tcPr>
          <w:p w14:paraId="3782558D"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Governors enquired if this needed to be shared with the pre/after school group “Roundabout”. Headteacher to contact and discuss.</w:t>
            </w:r>
          </w:p>
          <w:p w14:paraId="51371A77"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732434A0" w14:textId="77777777" w:rsidR="00E56E28" w:rsidRDefault="00E56E28" w:rsidP="00E56E28">
            <w:pPr>
              <w:rPr>
                <w:b/>
                <w:sz w:val="22"/>
                <w:szCs w:val="22"/>
              </w:rPr>
            </w:pPr>
          </w:p>
          <w:p w14:paraId="37449B09" w14:textId="77777777" w:rsidR="00DC0DB3" w:rsidRPr="00C805F3" w:rsidRDefault="00DC0DB3" w:rsidP="00E56E28">
            <w:pPr>
              <w:rPr>
                <w:b/>
                <w:sz w:val="22"/>
                <w:szCs w:val="22"/>
              </w:rPr>
            </w:pPr>
            <w:r>
              <w:rPr>
                <w:b/>
                <w:sz w:val="22"/>
                <w:szCs w:val="22"/>
              </w:rPr>
              <w:t>ht</w:t>
            </w:r>
          </w:p>
        </w:tc>
      </w:tr>
      <w:tr w:rsidR="00E56E28" w:rsidRPr="00C805F3" w14:paraId="0B45DBE9" w14:textId="77777777" w:rsidTr="00AA047A">
        <w:tc>
          <w:tcPr>
            <w:tcW w:w="1440" w:type="dxa"/>
          </w:tcPr>
          <w:p w14:paraId="2328BB07" w14:textId="77777777" w:rsidR="00E56E28" w:rsidRPr="002B067C" w:rsidRDefault="00E56E28" w:rsidP="00E56E28">
            <w:pPr>
              <w:jc w:val="both"/>
              <w:rPr>
                <w:sz w:val="22"/>
                <w:szCs w:val="22"/>
              </w:rPr>
            </w:pPr>
          </w:p>
        </w:tc>
        <w:tc>
          <w:tcPr>
            <w:tcW w:w="8273" w:type="dxa"/>
          </w:tcPr>
          <w:p w14:paraId="3739B542"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Freedom of Information Publication Scheme</w:t>
            </w:r>
          </w:p>
          <w:p w14:paraId="256AC6DA"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38AA98D6" w14:textId="77777777" w:rsidR="00E56E28" w:rsidRPr="00C805F3" w:rsidRDefault="00E56E28" w:rsidP="00E56E28">
            <w:pPr>
              <w:rPr>
                <w:b/>
                <w:sz w:val="22"/>
                <w:szCs w:val="22"/>
              </w:rPr>
            </w:pPr>
          </w:p>
        </w:tc>
      </w:tr>
      <w:tr w:rsidR="00E56E28" w:rsidRPr="00C805F3" w14:paraId="6C655BBD" w14:textId="77777777" w:rsidTr="00AA047A">
        <w:tc>
          <w:tcPr>
            <w:tcW w:w="1440" w:type="dxa"/>
          </w:tcPr>
          <w:p w14:paraId="665A1408" w14:textId="77777777" w:rsidR="00E56E28" w:rsidRPr="002B067C" w:rsidRDefault="00E56E28" w:rsidP="00E56E28">
            <w:pPr>
              <w:jc w:val="both"/>
              <w:rPr>
                <w:sz w:val="22"/>
                <w:szCs w:val="22"/>
              </w:rPr>
            </w:pPr>
          </w:p>
        </w:tc>
        <w:tc>
          <w:tcPr>
            <w:tcW w:w="8273" w:type="dxa"/>
          </w:tcPr>
          <w:p w14:paraId="30459BF3"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meeting noted that some editing is still required. To be sent to September meeting.</w:t>
            </w:r>
          </w:p>
          <w:p w14:paraId="71049383"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2598676B" w14:textId="77777777" w:rsidR="00E56E28" w:rsidRPr="00C805F3" w:rsidRDefault="00DC0DB3" w:rsidP="00E56E28">
            <w:pPr>
              <w:rPr>
                <w:b/>
                <w:sz w:val="22"/>
                <w:szCs w:val="22"/>
              </w:rPr>
            </w:pPr>
            <w:r>
              <w:rPr>
                <w:b/>
                <w:sz w:val="22"/>
                <w:szCs w:val="22"/>
              </w:rPr>
              <w:lastRenderedPageBreak/>
              <w:t>agenda</w:t>
            </w:r>
          </w:p>
        </w:tc>
      </w:tr>
      <w:tr w:rsidR="00E56E28" w:rsidRPr="00C805F3" w14:paraId="460AD6C6" w14:textId="77777777" w:rsidTr="00AA047A">
        <w:tc>
          <w:tcPr>
            <w:tcW w:w="1440" w:type="dxa"/>
          </w:tcPr>
          <w:p w14:paraId="4D16AC41" w14:textId="77777777" w:rsidR="00E56E28" w:rsidRPr="002B067C" w:rsidRDefault="00E56E28" w:rsidP="00E56E28">
            <w:pPr>
              <w:jc w:val="both"/>
              <w:rPr>
                <w:sz w:val="22"/>
                <w:szCs w:val="22"/>
              </w:rPr>
            </w:pPr>
          </w:p>
        </w:tc>
        <w:tc>
          <w:tcPr>
            <w:tcW w:w="8273" w:type="dxa"/>
          </w:tcPr>
          <w:p w14:paraId="44CF15E2"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Governors Allowances</w:t>
            </w:r>
          </w:p>
          <w:p w14:paraId="12A4EA11"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5A1EA135" w14:textId="77777777" w:rsidR="00E56E28" w:rsidRPr="00C805F3" w:rsidRDefault="00E56E28" w:rsidP="00E56E28">
            <w:pPr>
              <w:rPr>
                <w:b/>
                <w:sz w:val="22"/>
                <w:szCs w:val="22"/>
              </w:rPr>
            </w:pPr>
          </w:p>
        </w:tc>
      </w:tr>
      <w:tr w:rsidR="00E56E28" w:rsidRPr="00C805F3" w14:paraId="0D2DD085" w14:textId="77777777" w:rsidTr="00AA047A">
        <w:tc>
          <w:tcPr>
            <w:tcW w:w="1440" w:type="dxa"/>
          </w:tcPr>
          <w:p w14:paraId="58717D39" w14:textId="77777777" w:rsidR="00E56E28" w:rsidRPr="002B067C" w:rsidRDefault="00E56E28" w:rsidP="00E56E28">
            <w:pPr>
              <w:jc w:val="both"/>
              <w:rPr>
                <w:sz w:val="22"/>
                <w:szCs w:val="22"/>
              </w:rPr>
            </w:pPr>
          </w:p>
        </w:tc>
        <w:tc>
          <w:tcPr>
            <w:tcW w:w="8273" w:type="dxa"/>
          </w:tcPr>
          <w:p w14:paraId="7FB8AF9F" w14:textId="77777777" w:rsidR="00E56E28" w:rsidRDefault="00DC0DB3" w:rsidP="00E56E28">
            <w:pPr>
              <w:pStyle w:val="NormalWeb"/>
              <w:spacing w:before="0" w:beforeAutospacing="0" w:after="0" w:afterAutospacing="0"/>
              <w:rPr>
                <w:rFonts w:ascii="Arial" w:hAnsi="Arial" w:cs="Arial"/>
                <w:bCs/>
                <w:sz w:val="22"/>
                <w:szCs w:val="22"/>
              </w:rPr>
            </w:pPr>
            <w:r w:rsidRPr="00DC0DB3">
              <w:rPr>
                <w:rFonts w:ascii="Arial" w:hAnsi="Arial" w:cs="Arial"/>
                <w:bCs/>
                <w:sz w:val="22"/>
                <w:szCs w:val="22"/>
              </w:rPr>
              <w:t>The meeting noted that some editing is still required. To be sent to September meeting.</w:t>
            </w:r>
          </w:p>
          <w:p w14:paraId="5338A720" w14:textId="77777777" w:rsidR="009E7377" w:rsidRPr="002B067C"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20DFD47C" w14:textId="77777777" w:rsidR="00E56E28" w:rsidRPr="00C805F3" w:rsidRDefault="00DC0DB3" w:rsidP="00E56E28">
            <w:pPr>
              <w:rPr>
                <w:b/>
                <w:sz w:val="22"/>
                <w:szCs w:val="22"/>
              </w:rPr>
            </w:pPr>
            <w:r>
              <w:rPr>
                <w:b/>
                <w:sz w:val="22"/>
                <w:szCs w:val="22"/>
              </w:rPr>
              <w:t>agenda</w:t>
            </w:r>
          </w:p>
        </w:tc>
      </w:tr>
      <w:tr w:rsidR="009E7377" w:rsidRPr="00C805F3" w14:paraId="65AB68C1" w14:textId="77777777" w:rsidTr="00AA047A">
        <w:tc>
          <w:tcPr>
            <w:tcW w:w="1440" w:type="dxa"/>
          </w:tcPr>
          <w:p w14:paraId="61DAA4D5" w14:textId="77777777" w:rsidR="009E7377" w:rsidRPr="002B067C" w:rsidRDefault="009E7377" w:rsidP="00E56E28">
            <w:pPr>
              <w:jc w:val="both"/>
              <w:rPr>
                <w:sz w:val="22"/>
                <w:szCs w:val="22"/>
              </w:rPr>
            </w:pPr>
          </w:p>
        </w:tc>
        <w:tc>
          <w:tcPr>
            <w:tcW w:w="8273" w:type="dxa"/>
          </w:tcPr>
          <w:p w14:paraId="69135DEE" w14:textId="77777777" w:rsidR="009E7377" w:rsidRPr="009E7377" w:rsidRDefault="009E7377" w:rsidP="009E7377">
            <w:pPr>
              <w:pStyle w:val="NormalWeb"/>
              <w:numPr>
                <w:ilvl w:val="0"/>
                <w:numId w:val="2"/>
              </w:numPr>
              <w:spacing w:before="0" w:beforeAutospacing="0" w:after="0" w:afterAutospacing="0"/>
              <w:rPr>
                <w:rFonts w:ascii="Arial" w:hAnsi="Arial" w:cs="Arial"/>
                <w:bCs/>
                <w:sz w:val="22"/>
                <w:szCs w:val="22"/>
              </w:rPr>
            </w:pPr>
            <w:r>
              <w:rPr>
                <w:rFonts w:ascii="Arial" w:hAnsi="Arial" w:cs="Arial"/>
                <w:bCs/>
                <w:i/>
                <w:sz w:val="22"/>
                <w:szCs w:val="22"/>
              </w:rPr>
              <w:t>SEN Policy</w:t>
            </w:r>
          </w:p>
          <w:p w14:paraId="2AEAF47F" w14:textId="77777777" w:rsidR="009E7377" w:rsidRPr="00DC0DB3" w:rsidRDefault="009E7377" w:rsidP="009E7377">
            <w:pPr>
              <w:pStyle w:val="NormalWeb"/>
              <w:spacing w:before="0" w:beforeAutospacing="0" w:after="0" w:afterAutospacing="0"/>
              <w:ind w:left="720"/>
              <w:rPr>
                <w:rFonts w:ascii="Arial" w:hAnsi="Arial" w:cs="Arial"/>
                <w:bCs/>
                <w:sz w:val="22"/>
                <w:szCs w:val="22"/>
              </w:rPr>
            </w:pPr>
          </w:p>
        </w:tc>
        <w:tc>
          <w:tcPr>
            <w:tcW w:w="1330" w:type="dxa"/>
            <w:gridSpan w:val="2"/>
          </w:tcPr>
          <w:p w14:paraId="281B37BA" w14:textId="77777777" w:rsidR="009E7377" w:rsidRDefault="009E7377" w:rsidP="00E56E28">
            <w:pPr>
              <w:rPr>
                <w:b/>
                <w:sz w:val="22"/>
                <w:szCs w:val="22"/>
              </w:rPr>
            </w:pPr>
          </w:p>
        </w:tc>
      </w:tr>
      <w:tr w:rsidR="009E7377" w:rsidRPr="00C805F3" w14:paraId="0F6AF262" w14:textId="77777777" w:rsidTr="00AA047A">
        <w:tc>
          <w:tcPr>
            <w:tcW w:w="1440" w:type="dxa"/>
          </w:tcPr>
          <w:p w14:paraId="2E500C74" w14:textId="77777777" w:rsidR="009E7377" w:rsidRPr="002B067C" w:rsidRDefault="009E7377" w:rsidP="00E56E28">
            <w:pPr>
              <w:jc w:val="both"/>
              <w:rPr>
                <w:sz w:val="22"/>
                <w:szCs w:val="22"/>
              </w:rPr>
            </w:pPr>
          </w:p>
        </w:tc>
        <w:tc>
          <w:tcPr>
            <w:tcW w:w="8273" w:type="dxa"/>
          </w:tcPr>
          <w:p w14:paraId="1C8C9CAF" w14:textId="77777777" w:rsidR="009E7377" w:rsidRDefault="009E7377" w:rsidP="00E56E28">
            <w:pPr>
              <w:pStyle w:val="NormalWeb"/>
              <w:spacing w:before="0" w:beforeAutospacing="0" w:after="0" w:afterAutospacing="0"/>
              <w:rPr>
                <w:rFonts w:ascii="Arial" w:hAnsi="Arial" w:cs="Arial"/>
                <w:bCs/>
                <w:sz w:val="22"/>
                <w:szCs w:val="22"/>
              </w:rPr>
            </w:pPr>
            <w:r w:rsidRPr="009E7377">
              <w:rPr>
                <w:rFonts w:ascii="Arial" w:hAnsi="Arial" w:cs="Arial"/>
                <w:bCs/>
                <w:sz w:val="22"/>
                <w:szCs w:val="22"/>
              </w:rPr>
              <w:t>The meeting noted that some editing is still required. To be sent to September meeting.</w:t>
            </w:r>
          </w:p>
          <w:p w14:paraId="74CD1D1F" w14:textId="77777777" w:rsidR="009E7377" w:rsidRPr="00DC0DB3"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1C5BEDD8" w14:textId="77777777" w:rsidR="009E7377" w:rsidRDefault="009E7377" w:rsidP="00E56E28">
            <w:pPr>
              <w:rPr>
                <w:b/>
                <w:sz w:val="22"/>
                <w:szCs w:val="22"/>
              </w:rPr>
            </w:pPr>
          </w:p>
        </w:tc>
      </w:tr>
      <w:tr w:rsidR="00E56E28" w:rsidRPr="00C805F3" w14:paraId="1996EDBC" w14:textId="77777777" w:rsidTr="00AA047A">
        <w:tc>
          <w:tcPr>
            <w:tcW w:w="1440" w:type="dxa"/>
          </w:tcPr>
          <w:p w14:paraId="02915484" w14:textId="77777777" w:rsidR="00E56E28" w:rsidRPr="002B067C" w:rsidRDefault="00E56E28" w:rsidP="00E56E28">
            <w:pPr>
              <w:jc w:val="both"/>
              <w:rPr>
                <w:sz w:val="22"/>
                <w:szCs w:val="22"/>
              </w:rPr>
            </w:pPr>
          </w:p>
        </w:tc>
        <w:tc>
          <w:tcPr>
            <w:tcW w:w="8273" w:type="dxa"/>
          </w:tcPr>
          <w:p w14:paraId="1E044501" w14:textId="77777777" w:rsidR="00E56E28" w:rsidRDefault="00E56E28" w:rsidP="00E56E28">
            <w:pPr>
              <w:pStyle w:val="NormalWeb"/>
              <w:numPr>
                <w:ilvl w:val="0"/>
                <w:numId w:val="2"/>
              </w:numPr>
              <w:spacing w:before="0" w:beforeAutospacing="0" w:after="0" w:afterAutospacing="0"/>
              <w:rPr>
                <w:rFonts w:ascii="Arial" w:hAnsi="Arial" w:cs="Arial"/>
                <w:bCs/>
                <w:i/>
                <w:sz w:val="22"/>
                <w:szCs w:val="22"/>
              </w:rPr>
            </w:pPr>
            <w:r>
              <w:rPr>
                <w:rFonts w:ascii="Arial" w:hAnsi="Arial" w:cs="Arial"/>
                <w:bCs/>
                <w:i/>
                <w:sz w:val="22"/>
                <w:szCs w:val="22"/>
              </w:rPr>
              <w:t>Accessibility Policy</w:t>
            </w:r>
          </w:p>
          <w:p w14:paraId="03B94F49"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6D846F5D" w14:textId="77777777" w:rsidR="00E56E28" w:rsidRPr="00C805F3" w:rsidRDefault="00E56E28" w:rsidP="00E56E28">
            <w:pPr>
              <w:rPr>
                <w:b/>
                <w:sz w:val="22"/>
                <w:szCs w:val="22"/>
              </w:rPr>
            </w:pPr>
          </w:p>
        </w:tc>
      </w:tr>
      <w:tr w:rsidR="00E56E28" w:rsidRPr="00C805F3" w14:paraId="36C6A1D7" w14:textId="77777777" w:rsidTr="00AA047A">
        <w:tc>
          <w:tcPr>
            <w:tcW w:w="1440" w:type="dxa"/>
          </w:tcPr>
          <w:p w14:paraId="62F015AF" w14:textId="77777777" w:rsidR="00E56E28" w:rsidRPr="002B067C" w:rsidRDefault="00E56E28" w:rsidP="00E56E28">
            <w:pPr>
              <w:jc w:val="both"/>
              <w:rPr>
                <w:sz w:val="22"/>
                <w:szCs w:val="22"/>
              </w:rPr>
            </w:pPr>
          </w:p>
        </w:tc>
        <w:tc>
          <w:tcPr>
            <w:tcW w:w="8273" w:type="dxa"/>
          </w:tcPr>
          <w:p w14:paraId="35AD9292" w14:textId="77777777" w:rsidR="00E56E28" w:rsidRDefault="009E7377" w:rsidP="00E56E28">
            <w:pPr>
              <w:pStyle w:val="NormalWeb"/>
              <w:spacing w:before="0" w:beforeAutospacing="0" w:after="0" w:afterAutospacing="0"/>
              <w:rPr>
                <w:rFonts w:ascii="Arial" w:hAnsi="Arial" w:cs="Arial"/>
                <w:bCs/>
                <w:sz w:val="22"/>
                <w:szCs w:val="22"/>
              </w:rPr>
            </w:pPr>
            <w:r w:rsidRPr="009E7377">
              <w:rPr>
                <w:rFonts w:ascii="Arial" w:hAnsi="Arial" w:cs="Arial"/>
                <w:bCs/>
                <w:sz w:val="22"/>
                <w:szCs w:val="22"/>
              </w:rPr>
              <w:t>The meeting noted that some editing is still required. To be sent to September meeting.</w:t>
            </w:r>
          </w:p>
          <w:p w14:paraId="1B15DD1D" w14:textId="77777777" w:rsidR="009E7377" w:rsidRPr="002B067C"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6E681184" w14:textId="77777777" w:rsidR="00E56E28" w:rsidRPr="00C805F3" w:rsidRDefault="00E56E28" w:rsidP="00E56E28">
            <w:pPr>
              <w:rPr>
                <w:b/>
                <w:sz w:val="22"/>
                <w:szCs w:val="22"/>
              </w:rPr>
            </w:pPr>
          </w:p>
        </w:tc>
      </w:tr>
      <w:tr w:rsidR="00E56E28" w:rsidRPr="00C805F3" w14:paraId="6D2D2F4D" w14:textId="77777777" w:rsidTr="00AA047A">
        <w:tc>
          <w:tcPr>
            <w:tcW w:w="1440" w:type="dxa"/>
          </w:tcPr>
          <w:p w14:paraId="388FF2B1" w14:textId="77777777" w:rsidR="00E56E28" w:rsidRPr="00B9729A" w:rsidRDefault="00E56E28" w:rsidP="00E56E28">
            <w:pPr>
              <w:jc w:val="both"/>
              <w:rPr>
                <w:b/>
                <w:sz w:val="22"/>
                <w:szCs w:val="22"/>
              </w:rPr>
            </w:pPr>
            <w:r w:rsidRPr="00B9729A">
              <w:rPr>
                <w:b/>
                <w:sz w:val="22"/>
                <w:szCs w:val="22"/>
              </w:rPr>
              <w:t>GB/6</w:t>
            </w:r>
            <w:r>
              <w:rPr>
                <w:b/>
                <w:sz w:val="22"/>
                <w:szCs w:val="22"/>
              </w:rPr>
              <w:t>3</w:t>
            </w:r>
            <w:r w:rsidRPr="00B9729A">
              <w:rPr>
                <w:b/>
                <w:sz w:val="22"/>
                <w:szCs w:val="22"/>
              </w:rPr>
              <w:t>/18</w:t>
            </w:r>
          </w:p>
        </w:tc>
        <w:tc>
          <w:tcPr>
            <w:tcW w:w="8273" w:type="dxa"/>
          </w:tcPr>
          <w:p w14:paraId="57A1E602" w14:textId="77777777" w:rsidR="00E56E28" w:rsidRPr="00B9729A" w:rsidRDefault="00E56E28" w:rsidP="00E56E28">
            <w:pPr>
              <w:pStyle w:val="NormalWeb"/>
              <w:spacing w:before="0" w:beforeAutospacing="0" w:after="0" w:afterAutospacing="0"/>
              <w:rPr>
                <w:rFonts w:ascii="Arial" w:hAnsi="Arial" w:cs="Arial"/>
                <w:b/>
                <w:bCs/>
                <w:sz w:val="22"/>
                <w:szCs w:val="22"/>
              </w:rPr>
            </w:pPr>
            <w:r w:rsidRPr="00B9729A">
              <w:rPr>
                <w:rFonts w:ascii="Arial" w:hAnsi="Arial" w:cs="Arial"/>
                <w:b/>
                <w:bCs/>
                <w:sz w:val="22"/>
                <w:szCs w:val="22"/>
              </w:rPr>
              <w:t>Compliance Items</w:t>
            </w:r>
          </w:p>
          <w:p w14:paraId="230165FA" w14:textId="77777777" w:rsidR="00E56E28" w:rsidRPr="00B9729A" w:rsidRDefault="00E56E28" w:rsidP="00E56E28">
            <w:pPr>
              <w:pStyle w:val="NormalWeb"/>
              <w:spacing w:before="0" w:beforeAutospacing="0" w:after="0" w:afterAutospacing="0"/>
              <w:rPr>
                <w:rFonts w:ascii="Arial" w:hAnsi="Arial" w:cs="Arial"/>
                <w:b/>
                <w:bCs/>
                <w:sz w:val="22"/>
                <w:szCs w:val="22"/>
              </w:rPr>
            </w:pPr>
          </w:p>
        </w:tc>
        <w:tc>
          <w:tcPr>
            <w:tcW w:w="1330" w:type="dxa"/>
            <w:gridSpan w:val="2"/>
          </w:tcPr>
          <w:p w14:paraId="7CB33CA5" w14:textId="77777777" w:rsidR="00E56E28" w:rsidRPr="00C805F3" w:rsidRDefault="00E56E28" w:rsidP="00E56E28">
            <w:pPr>
              <w:rPr>
                <w:b/>
                <w:sz w:val="22"/>
                <w:szCs w:val="22"/>
              </w:rPr>
            </w:pPr>
          </w:p>
        </w:tc>
      </w:tr>
      <w:tr w:rsidR="00E56E28" w:rsidRPr="00C805F3" w14:paraId="71A0BF32" w14:textId="77777777" w:rsidTr="00AA047A">
        <w:tc>
          <w:tcPr>
            <w:tcW w:w="1440" w:type="dxa"/>
          </w:tcPr>
          <w:p w14:paraId="17414610" w14:textId="77777777" w:rsidR="00E56E28" w:rsidRPr="002B067C" w:rsidRDefault="00E56E28" w:rsidP="00E56E28">
            <w:pPr>
              <w:jc w:val="both"/>
              <w:rPr>
                <w:sz w:val="22"/>
                <w:szCs w:val="22"/>
              </w:rPr>
            </w:pPr>
          </w:p>
        </w:tc>
        <w:tc>
          <w:tcPr>
            <w:tcW w:w="8273" w:type="dxa"/>
          </w:tcPr>
          <w:p w14:paraId="10F8D82E" w14:textId="77777777" w:rsidR="00E56E28" w:rsidRDefault="00E56E28" w:rsidP="00E56E28">
            <w:pPr>
              <w:pStyle w:val="NormalWeb"/>
              <w:numPr>
                <w:ilvl w:val="0"/>
                <w:numId w:val="3"/>
              </w:numPr>
              <w:spacing w:before="0" w:beforeAutospacing="0" w:after="0" w:afterAutospacing="0"/>
              <w:rPr>
                <w:rFonts w:ascii="Arial" w:hAnsi="Arial" w:cs="Arial"/>
                <w:bCs/>
                <w:i/>
                <w:sz w:val="22"/>
                <w:szCs w:val="22"/>
              </w:rPr>
            </w:pPr>
            <w:r>
              <w:rPr>
                <w:rFonts w:ascii="Arial" w:hAnsi="Arial" w:cs="Arial"/>
                <w:bCs/>
                <w:i/>
                <w:sz w:val="22"/>
                <w:szCs w:val="22"/>
              </w:rPr>
              <w:t>Health and Safety walkaround</w:t>
            </w:r>
          </w:p>
          <w:p w14:paraId="781DF2CB"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16788234" w14:textId="77777777" w:rsidR="00E56E28" w:rsidRPr="00C805F3" w:rsidRDefault="00E56E28" w:rsidP="00E56E28">
            <w:pPr>
              <w:rPr>
                <w:b/>
                <w:sz w:val="22"/>
                <w:szCs w:val="22"/>
              </w:rPr>
            </w:pPr>
          </w:p>
        </w:tc>
      </w:tr>
      <w:tr w:rsidR="00E56E28" w:rsidRPr="00C805F3" w14:paraId="40E98AA8" w14:textId="77777777" w:rsidTr="00AA047A">
        <w:tc>
          <w:tcPr>
            <w:tcW w:w="1440" w:type="dxa"/>
          </w:tcPr>
          <w:p w14:paraId="57A6A0F0" w14:textId="77777777" w:rsidR="00E56E28" w:rsidRPr="002B067C" w:rsidRDefault="00E56E28" w:rsidP="00E56E28">
            <w:pPr>
              <w:jc w:val="both"/>
              <w:rPr>
                <w:sz w:val="22"/>
                <w:szCs w:val="22"/>
              </w:rPr>
            </w:pPr>
          </w:p>
        </w:tc>
        <w:tc>
          <w:tcPr>
            <w:tcW w:w="8273" w:type="dxa"/>
          </w:tcPr>
          <w:p w14:paraId="01ACA75B" w14:textId="77777777" w:rsidR="00E56E28" w:rsidRDefault="009E7377"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headteacher and deputy had carried out an initial survey in the absence of the H&amp;S governor – minor items were identified.</w:t>
            </w:r>
          </w:p>
          <w:p w14:paraId="7DF0CA62" w14:textId="77777777" w:rsidR="009E7377" w:rsidRPr="002B067C"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44BA3426" w14:textId="77777777" w:rsidR="00E56E28" w:rsidRPr="00C805F3" w:rsidRDefault="00E56E28" w:rsidP="00E56E28">
            <w:pPr>
              <w:rPr>
                <w:b/>
                <w:sz w:val="22"/>
                <w:szCs w:val="22"/>
              </w:rPr>
            </w:pPr>
          </w:p>
        </w:tc>
      </w:tr>
      <w:tr w:rsidR="00E56E28" w:rsidRPr="00C805F3" w14:paraId="3B194618" w14:textId="77777777" w:rsidTr="00AA047A">
        <w:tc>
          <w:tcPr>
            <w:tcW w:w="1440" w:type="dxa"/>
          </w:tcPr>
          <w:p w14:paraId="175D53C2" w14:textId="77777777" w:rsidR="00E56E28" w:rsidRPr="002B067C" w:rsidRDefault="00E56E28" w:rsidP="00E56E28">
            <w:pPr>
              <w:jc w:val="both"/>
              <w:rPr>
                <w:sz w:val="22"/>
                <w:szCs w:val="22"/>
              </w:rPr>
            </w:pPr>
          </w:p>
        </w:tc>
        <w:tc>
          <w:tcPr>
            <w:tcW w:w="8273" w:type="dxa"/>
          </w:tcPr>
          <w:p w14:paraId="38B10FD3" w14:textId="77777777" w:rsidR="00E56E28" w:rsidRDefault="009E7377" w:rsidP="00E56E28">
            <w:pPr>
              <w:pStyle w:val="NormalWeb"/>
              <w:spacing w:before="0" w:beforeAutospacing="0" w:after="0" w:afterAutospacing="0"/>
              <w:rPr>
                <w:rFonts w:ascii="Arial" w:hAnsi="Arial" w:cs="Arial"/>
                <w:bCs/>
                <w:sz w:val="22"/>
                <w:szCs w:val="22"/>
              </w:rPr>
            </w:pPr>
            <w:r>
              <w:rPr>
                <w:rFonts w:ascii="Arial" w:hAnsi="Arial" w:cs="Arial"/>
                <w:bCs/>
                <w:sz w:val="22"/>
                <w:szCs w:val="22"/>
              </w:rPr>
              <w:t>In future, Mr Smith will take governor responsibility for this on a termly basis.</w:t>
            </w:r>
          </w:p>
          <w:p w14:paraId="7DB1D1D4" w14:textId="77777777" w:rsidR="009E7377" w:rsidRPr="002B067C"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0841E4F5" w14:textId="77777777" w:rsidR="00E56E28" w:rsidRPr="00C805F3" w:rsidRDefault="00E56E28" w:rsidP="00E56E28">
            <w:pPr>
              <w:rPr>
                <w:b/>
                <w:sz w:val="22"/>
                <w:szCs w:val="22"/>
              </w:rPr>
            </w:pPr>
          </w:p>
        </w:tc>
      </w:tr>
      <w:tr w:rsidR="00E56E28" w:rsidRPr="00C805F3" w14:paraId="2A649E7F" w14:textId="77777777" w:rsidTr="00AA047A">
        <w:tc>
          <w:tcPr>
            <w:tcW w:w="1440" w:type="dxa"/>
          </w:tcPr>
          <w:p w14:paraId="711A9A35" w14:textId="77777777" w:rsidR="00E56E28" w:rsidRPr="002B067C" w:rsidRDefault="00E56E28" w:rsidP="00E56E28">
            <w:pPr>
              <w:jc w:val="both"/>
              <w:rPr>
                <w:sz w:val="22"/>
                <w:szCs w:val="22"/>
              </w:rPr>
            </w:pPr>
          </w:p>
        </w:tc>
        <w:tc>
          <w:tcPr>
            <w:tcW w:w="8273" w:type="dxa"/>
          </w:tcPr>
          <w:p w14:paraId="60C31416" w14:textId="77777777" w:rsidR="00E56E28" w:rsidRDefault="00E56E28" w:rsidP="00E56E28">
            <w:pPr>
              <w:pStyle w:val="NormalWeb"/>
              <w:numPr>
                <w:ilvl w:val="0"/>
                <w:numId w:val="3"/>
              </w:numPr>
              <w:spacing w:before="0" w:beforeAutospacing="0" w:after="0" w:afterAutospacing="0"/>
              <w:rPr>
                <w:rFonts w:ascii="Arial" w:hAnsi="Arial" w:cs="Arial"/>
                <w:bCs/>
                <w:i/>
                <w:sz w:val="22"/>
                <w:szCs w:val="22"/>
              </w:rPr>
            </w:pPr>
            <w:r>
              <w:rPr>
                <w:rFonts w:ascii="Arial" w:hAnsi="Arial" w:cs="Arial"/>
                <w:bCs/>
                <w:i/>
                <w:sz w:val="22"/>
                <w:szCs w:val="22"/>
              </w:rPr>
              <w:t>Safeguarding Visit</w:t>
            </w:r>
          </w:p>
          <w:p w14:paraId="4EE333D4" w14:textId="77777777" w:rsidR="00E56E28" w:rsidRPr="00B9729A" w:rsidRDefault="00E56E28" w:rsidP="00E56E28">
            <w:pPr>
              <w:pStyle w:val="NormalWeb"/>
              <w:spacing w:before="0" w:beforeAutospacing="0" w:after="0" w:afterAutospacing="0"/>
              <w:ind w:left="720"/>
              <w:rPr>
                <w:rFonts w:ascii="Arial" w:hAnsi="Arial" w:cs="Arial"/>
                <w:bCs/>
                <w:i/>
                <w:sz w:val="22"/>
                <w:szCs w:val="22"/>
              </w:rPr>
            </w:pPr>
          </w:p>
        </w:tc>
        <w:tc>
          <w:tcPr>
            <w:tcW w:w="1330" w:type="dxa"/>
            <w:gridSpan w:val="2"/>
          </w:tcPr>
          <w:p w14:paraId="0D6BC734" w14:textId="77777777" w:rsidR="00E56E28" w:rsidRPr="00C805F3" w:rsidRDefault="00E56E28" w:rsidP="00E56E28">
            <w:pPr>
              <w:rPr>
                <w:b/>
                <w:sz w:val="22"/>
                <w:szCs w:val="22"/>
              </w:rPr>
            </w:pPr>
          </w:p>
        </w:tc>
      </w:tr>
      <w:tr w:rsidR="00E56E28" w:rsidRPr="00C805F3" w14:paraId="57EEB930" w14:textId="77777777" w:rsidTr="00AA047A">
        <w:tc>
          <w:tcPr>
            <w:tcW w:w="1440" w:type="dxa"/>
          </w:tcPr>
          <w:p w14:paraId="34A104AC" w14:textId="77777777" w:rsidR="00E56E28" w:rsidRPr="002B067C" w:rsidRDefault="00E56E28" w:rsidP="00E56E28">
            <w:pPr>
              <w:jc w:val="both"/>
              <w:rPr>
                <w:sz w:val="22"/>
                <w:szCs w:val="22"/>
              </w:rPr>
            </w:pPr>
          </w:p>
        </w:tc>
        <w:tc>
          <w:tcPr>
            <w:tcW w:w="8273" w:type="dxa"/>
          </w:tcPr>
          <w:p w14:paraId="3AA21B0D" w14:textId="77777777" w:rsidR="00E56E28" w:rsidRDefault="009E7377" w:rsidP="00E56E28">
            <w:pPr>
              <w:pStyle w:val="NormalWeb"/>
              <w:spacing w:before="0" w:beforeAutospacing="0" w:after="0" w:afterAutospacing="0"/>
              <w:rPr>
                <w:rFonts w:ascii="Arial" w:hAnsi="Arial" w:cs="Arial"/>
                <w:bCs/>
                <w:sz w:val="22"/>
                <w:szCs w:val="22"/>
              </w:rPr>
            </w:pPr>
            <w:r>
              <w:rPr>
                <w:rFonts w:ascii="Arial" w:hAnsi="Arial" w:cs="Arial"/>
                <w:bCs/>
                <w:sz w:val="22"/>
                <w:szCs w:val="22"/>
              </w:rPr>
              <w:t>Ms Marshall is planning to make a visit before the end of this term.</w:t>
            </w:r>
          </w:p>
          <w:p w14:paraId="114B4F84" w14:textId="77777777" w:rsidR="009E7377" w:rsidRPr="002B067C" w:rsidRDefault="009E7377" w:rsidP="00E56E28">
            <w:pPr>
              <w:pStyle w:val="NormalWeb"/>
              <w:spacing w:before="0" w:beforeAutospacing="0" w:after="0" w:afterAutospacing="0"/>
              <w:rPr>
                <w:rFonts w:ascii="Arial" w:hAnsi="Arial" w:cs="Arial"/>
                <w:bCs/>
                <w:sz w:val="22"/>
                <w:szCs w:val="22"/>
              </w:rPr>
            </w:pPr>
          </w:p>
        </w:tc>
        <w:tc>
          <w:tcPr>
            <w:tcW w:w="1330" w:type="dxa"/>
            <w:gridSpan w:val="2"/>
          </w:tcPr>
          <w:p w14:paraId="1AABDC09" w14:textId="77777777" w:rsidR="00E56E28" w:rsidRPr="00C805F3" w:rsidRDefault="00E56E28" w:rsidP="00E56E28">
            <w:pPr>
              <w:rPr>
                <w:b/>
                <w:sz w:val="22"/>
                <w:szCs w:val="22"/>
              </w:rPr>
            </w:pPr>
          </w:p>
        </w:tc>
      </w:tr>
      <w:tr w:rsidR="00E56E28" w:rsidRPr="00C805F3" w14:paraId="5BB03ECA" w14:textId="77777777" w:rsidTr="00AA047A">
        <w:tc>
          <w:tcPr>
            <w:tcW w:w="1440" w:type="dxa"/>
          </w:tcPr>
          <w:p w14:paraId="3F82752B" w14:textId="77777777" w:rsidR="00E56E28" w:rsidRPr="002B067C" w:rsidRDefault="00E56E28" w:rsidP="00E56E28">
            <w:pPr>
              <w:jc w:val="both"/>
              <w:rPr>
                <w:sz w:val="22"/>
                <w:szCs w:val="22"/>
              </w:rPr>
            </w:pPr>
          </w:p>
        </w:tc>
        <w:tc>
          <w:tcPr>
            <w:tcW w:w="8273" w:type="dxa"/>
          </w:tcPr>
          <w:p w14:paraId="114DE83D" w14:textId="77777777" w:rsidR="00E56E28" w:rsidRPr="00B9729A" w:rsidRDefault="00E56E28" w:rsidP="00E56E28">
            <w:pPr>
              <w:pStyle w:val="NormalWeb"/>
              <w:numPr>
                <w:ilvl w:val="0"/>
                <w:numId w:val="3"/>
              </w:numPr>
              <w:spacing w:before="0" w:beforeAutospacing="0" w:after="0" w:afterAutospacing="0"/>
              <w:rPr>
                <w:rFonts w:ascii="Arial" w:hAnsi="Arial" w:cs="Arial"/>
                <w:bCs/>
                <w:i/>
                <w:sz w:val="22"/>
                <w:szCs w:val="22"/>
              </w:rPr>
            </w:pPr>
            <w:r w:rsidRPr="00B9729A">
              <w:rPr>
                <w:rFonts w:ascii="Arial" w:hAnsi="Arial" w:cs="Arial"/>
                <w:bCs/>
                <w:i/>
                <w:sz w:val="22"/>
                <w:szCs w:val="22"/>
              </w:rPr>
              <w:t>Governor training update</w:t>
            </w:r>
          </w:p>
          <w:p w14:paraId="6CA203BD" w14:textId="77777777" w:rsidR="00E56E28" w:rsidRPr="002B067C" w:rsidRDefault="00E56E28" w:rsidP="00E56E28">
            <w:pPr>
              <w:pStyle w:val="NormalWeb"/>
              <w:spacing w:before="0" w:beforeAutospacing="0" w:after="0" w:afterAutospacing="0"/>
              <w:ind w:left="720"/>
              <w:rPr>
                <w:rFonts w:ascii="Arial" w:hAnsi="Arial" w:cs="Arial"/>
                <w:bCs/>
                <w:sz w:val="22"/>
                <w:szCs w:val="22"/>
              </w:rPr>
            </w:pPr>
          </w:p>
        </w:tc>
        <w:tc>
          <w:tcPr>
            <w:tcW w:w="1330" w:type="dxa"/>
            <w:gridSpan w:val="2"/>
          </w:tcPr>
          <w:p w14:paraId="1EEB5C65" w14:textId="77777777" w:rsidR="00E56E28" w:rsidRPr="00C805F3" w:rsidRDefault="00E56E28" w:rsidP="00E56E28">
            <w:pPr>
              <w:rPr>
                <w:b/>
                <w:sz w:val="22"/>
                <w:szCs w:val="22"/>
              </w:rPr>
            </w:pPr>
          </w:p>
        </w:tc>
      </w:tr>
      <w:tr w:rsidR="00E56E28" w:rsidRPr="00C805F3" w14:paraId="0E7CA317" w14:textId="77777777" w:rsidTr="00AA047A">
        <w:tc>
          <w:tcPr>
            <w:tcW w:w="1440" w:type="dxa"/>
          </w:tcPr>
          <w:p w14:paraId="27EFE50A" w14:textId="77777777" w:rsidR="00E56E28" w:rsidRPr="002B067C" w:rsidRDefault="00E56E28" w:rsidP="00E56E28">
            <w:pPr>
              <w:jc w:val="both"/>
              <w:rPr>
                <w:sz w:val="22"/>
                <w:szCs w:val="22"/>
              </w:rPr>
            </w:pPr>
          </w:p>
        </w:tc>
        <w:tc>
          <w:tcPr>
            <w:tcW w:w="8273" w:type="dxa"/>
          </w:tcPr>
          <w:p w14:paraId="05597383" w14:textId="77777777" w:rsidR="00E56E28" w:rsidRDefault="00B5208F" w:rsidP="00E56E28">
            <w:pPr>
              <w:pStyle w:val="NormalWeb"/>
              <w:spacing w:before="0" w:beforeAutospacing="0" w:after="0" w:afterAutospacing="0"/>
              <w:rPr>
                <w:rFonts w:ascii="Arial" w:hAnsi="Arial" w:cs="Arial"/>
                <w:bCs/>
                <w:sz w:val="22"/>
                <w:szCs w:val="22"/>
              </w:rPr>
            </w:pPr>
            <w:r>
              <w:rPr>
                <w:rFonts w:ascii="Arial" w:hAnsi="Arial" w:cs="Arial"/>
                <w:bCs/>
                <w:sz w:val="22"/>
                <w:szCs w:val="22"/>
              </w:rPr>
              <w:t>New governors were informed of the need for induction training.</w:t>
            </w:r>
          </w:p>
          <w:p w14:paraId="44D1216F" w14:textId="77777777" w:rsidR="00B5208F" w:rsidRPr="002B067C" w:rsidRDefault="00B5208F" w:rsidP="00E56E28">
            <w:pPr>
              <w:pStyle w:val="NormalWeb"/>
              <w:spacing w:before="0" w:beforeAutospacing="0" w:after="0" w:afterAutospacing="0"/>
              <w:rPr>
                <w:rFonts w:ascii="Arial" w:hAnsi="Arial" w:cs="Arial"/>
                <w:bCs/>
                <w:sz w:val="22"/>
                <w:szCs w:val="22"/>
              </w:rPr>
            </w:pPr>
          </w:p>
        </w:tc>
        <w:tc>
          <w:tcPr>
            <w:tcW w:w="1330" w:type="dxa"/>
            <w:gridSpan w:val="2"/>
          </w:tcPr>
          <w:p w14:paraId="3517F98F" w14:textId="77777777" w:rsidR="00E56E28" w:rsidRPr="00C805F3" w:rsidRDefault="00E56E28" w:rsidP="00E56E28">
            <w:pPr>
              <w:rPr>
                <w:b/>
                <w:sz w:val="22"/>
                <w:szCs w:val="22"/>
              </w:rPr>
            </w:pPr>
          </w:p>
        </w:tc>
      </w:tr>
      <w:tr w:rsidR="00E56E28" w:rsidRPr="00C805F3" w14:paraId="06DB4D6D" w14:textId="77777777" w:rsidTr="00AA047A">
        <w:tc>
          <w:tcPr>
            <w:tcW w:w="1440" w:type="dxa"/>
          </w:tcPr>
          <w:p w14:paraId="34223B45" w14:textId="77777777" w:rsidR="00E56E28" w:rsidRPr="002B067C" w:rsidRDefault="00E56E28" w:rsidP="00E56E28">
            <w:pPr>
              <w:jc w:val="both"/>
              <w:rPr>
                <w:sz w:val="22"/>
                <w:szCs w:val="22"/>
              </w:rPr>
            </w:pPr>
          </w:p>
        </w:tc>
        <w:tc>
          <w:tcPr>
            <w:tcW w:w="8273" w:type="dxa"/>
          </w:tcPr>
          <w:p w14:paraId="2AEB206C" w14:textId="13FAA604" w:rsidR="00E56E28" w:rsidRPr="00AA047A" w:rsidRDefault="00B5208F" w:rsidP="00AA047A">
            <w:pPr>
              <w:pStyle w:val="NormalWeb"/>
              <w:spacing w:before="0" w:beforeAutospacing="0" w:after="0" w:afterAutospacing="0"/>
              <w:rPr>
                <w:rFonts w:ascii="Arial" w:eastAsia="Arial" w:hAnsi="Arial" w:cs="Arial"/>
                <w:sz w:val="22"/>
                <w:szCs w:val="22"/>
              </w:rPr>
            </w:pPr>
            <w:r w:rsidRPr="00AA047A">
              <w:rPr>
                <w:rFonts w:ascii="Arial" w:eastAsia="Arial" w:hAnsi="Arial" w:cs="Arial"/>
                <w:b/>
                <w:bCs/>
                <w:sz w:val="22"/>
                <w:szCs w:val="22"/>
              </w:rPr>
              <w:t>Governors</w:t>
            </w:r>
            <w:r w:rsidR="0F555F9A" w:rsidRPr="00AA047A">
              <w:rPr>
                <w:rFonts w:ascii="Arial" w:eastAsia="Arial" w:hAnsi="Arial" w:cs="Arial"/>
                <w:b/>
                <w:bCs/>
                <w:sz w:val="22"/>
                <w:szCs w:val="22"/>
              </w:rPr>
              <w:t xml:space="preserve"> </w:t>
            </w:r>
            <w:r w:rsidR="0F555F9A" w:rsidRPr="00AA047A">
              <w:rPr>
                <w:rFonts w:ascii="Arial" w:eastAsia="Arial" w:hAnsi="Arial" w:cs="Arial"/>
                <w:sz w:val="22"/>
                <w:szCs w:val="22"/>
              </w:rPr>
              <w:t>were made aware that</w:t>
            </w:r>
            <w:r w:rsidRPr="00AA047A">
              <w:rPr>
                <w:rFonts w:ascii="Arial" w:eastAsia="Arial" w:hAnsi="Arial" w:cs="Arial"/>
                <w:sz w:val="22"/>
                <w:szCs w:val="22"/>
              </w:rPr>
              <w:t xml:space="preserve"> if more training is to be provided by the collaboration</w:t>
            </w:r>
            <w:r w:rsidR="0F555F9A" w:rsidRPr="00AA047A">
              <w:rPr>
                <w:rFonts w:ascii="Arial" w:eastAsia="Arial" w:hAnsi="Arial" w:cs="Arial"/>
                <w:sz w:val="22"/>
                <w:szCs w:val="22"/>
              </w:rPr>
              <w:t xml:space="preserve"> this may need less buy-back from LA.</w:t>
            </w:r>
          </w:p>
          <w:p w14:paraId="539CD7A1" w14:textId="77777777" w:rsidR="00B5208F" w:rsidRPr="002B067C" w:rsidRDefault="00B5208F" w:rsidP="00E56E28">
            <w:pPr>
              <w:pStyle w:val="NormalWeb"/>
              <w:spacing w:before="0" w:beforeAutospacing="0" w:after="0" w:afterAutospacing="0"/>
              <w:rPr>
                <w:rFonts w:ascii="Arial" w:hAnsi="Arial" w:cs="Arial"/>
                <w:bCs/>
                <w:sz w:val="22"/>
                <w:szCs w:val="22"/>
              </w:rPr>
            </w:pPr>
          </w:p>
        </w:tc>
        <w:tc>
          <w:tcPr>
            <w:tcW w:w="1330" w:type="dxa"/>
            <w:gridSpan w:val="2"/>
          </w:tcPr>
          <w:p w14:paraId="6A9A2604" w14:textId="77777777" w:rsidR="00E56E28" w:rsidRPr="00C805F3" w:rsidRDefault="00E56E28" w:rsidP="00E56E28">
            <w:pPr>
              <w:rPr>
                <w:b/>
                <w:sz w:val="22"/>
                <w:szCs w:val="22"/>
              </w:rPr>
            </w:pPr>
          </w:p>
        </w:tc>
      </w:tr>
      <w:tr w:rsidR="00E56E28" w:rsidRPr="00C805F3" w14:paraId="2C5AE4A3" w14:textId="77777777" w:rsidTr="00AA047A">
        <w:tc>
          <w:tcPr>
            <w:tcW w:w="1440" w:type="dxa"/>
          </w:tcPr>
          <w:p w14:paraId="63BA7193" w14:textId="77777777" w:rsidR="00E56E28" w:rsidRPr="007B1612" w:rsidRDefault="00E56E28" w:rsidP="00E56E28">
            <w:pPr>
              <w:jc w:val="both"/>
              <w:rPr>
                <w:b/>
                <w:sz w:val="22"/>
                <w:szCs w:val="22"/>
              </w:rPr>
            </w:pPr>
            <w:r w:rsidRPr="007B1612">
              <w:rPr>
                <w:b/>
                <w:sz w:val="22"/>
                <w:szCs w:val="22"/>
              </w:rPr>
              <w:t>GB/6</w:t>
            </w:r>
            <w:r>
              <w:rPr>
                <w:b/>
                <w:sz w:val="22"/>
                <w:szCs w:val="22"/>
              </w:rPr>
              <w:t>4</w:t>
            </w:r>
            <w:r w:rsidRPr="007B1612">
              <w:rPr>
                <w:b/>
                <w:sz w:val="22"/>
                <w:szCs w:val="22"/>
              </w:rPr>
              <w:t>/18</w:t>
            </w:r>
          </w:p>
        </w:tc>
        <w:tc>
          <w:tcPr>
            <w:tcW w:w="8273" w:type="dxa"/>
          </w:tcPr>
          <w:p w14:paraId="370F7F55" w14:textId="77777777" w:rsidR="00E56E28" w:rsidRPr="007B1612" w:rsidRDefault="00E56E28" w:rsidP="00E56E28">
            <w:pPr>
              <w:pStyle w:val="NormalWeb"/>
              <w:spacing w:before="0" w:beforeAutospacing="0" w:after="0" w:afterAutospacing="0"/>
              <w:rPr>
                <w:rFonts w:ascii="Arial" w:hAnsi="Arial" w:cs="Arial"/>
                <w:b/>
                <w:bCs/>
                <w:sz w:val="22"/>
                <w:szCs w:val="22"/>
              </w:rPr>
            </w:pPr>
            <w:r w:rsidRPr="007B1612">
              <w:rPr>
                <w:rFonts w:ascii="Arial" w:hAnsi="Arial" w:cs="Arial"/>
                <w:b/>
                <w:bCs/>
                <w:sz w:val="22"/>
                <w:szCs w:val="22"/>
              </w:rPr>
              <w:t>SATS monitoring visit report</w:t>
            </w:r>
          </w:p>
          <w:p w14:paraId="3DD220FA" w14:textId="77777777" w:rsidR="00E56E28" w:rsidRPr="007B1612" w:rsidRDefault="00E56E28" w:rsidP="00E56E28">
            <w:pPr>
              <w:pStyle w:val="NormalWeb"/>
              <w:spacing w:before="0" w:beforeAutospacing="0" w:after="0" w:afterAutospacing="0"/>
              <w:rPr>
                <w:rFonts w:ascii="Arial" w:hAnsi="Arial" w:cs="Arial"/>
                <w:b/>
                <w:bCs/>
                <w:sz w:val="22"/>
                <w:szCs w:val="22"/>
              </w:rPr>
            </w:pPr>
          </w:p>
        </w:tc>
        <w:tc>
          <w:tcPr>
            <w:tcW w:w="1330" w:type="dxa"/>
            <w:gridSpan w:val="2"/>
          </w:tcPr>
          <w:p w14:paraId="7B186A81" w14:textId="77777777" w:rsidR="00E56E28" w:rsidRPr="00C805F3" w:rsidRDefault="00E56E28" w:rsidP="00E56E28">
            <w:pPr>
              <w:rPr>
                <w:b/>
                <w:sz w:val="22"/>
                <w:szCs w:val="22"/>
              </w:rPr>
            </w:pPr>
          </w:p>
        </w:tc>
      </w:tr>
      <w:tr w:rsidR="00E56E28" w:rsidRPr="00C805F3" w14:paraId="40B0D06D" w14:textId="77777777" w:rsidTr="00AA047A">
        <w:tc>
          <w:tcPr>
            <w:tcW w:w="1440" w:type="dxa"/>
          </w:tcPr>
          <w:p w14:paraId="4F24943C" w14:textId="77777777" w:rsidR="00E56E28" w:rsidRPr="002B067C" w:rsidRDefault="00E56E28" w:rsidP="00E56E28">
            <w:pPr>
              <w:jc w:val="both"/>
              <w:rPr>
                <w:sz w:val="22"/>
                <w:szCs w:val="22"/>
              </w:rPr>
            </w:pPr>
          </w:p>
        </w:tc>
        <w:tc>
          <w:tcPr>
            <w:tcW w:w="8273" w:type="dxa"/>
          </w:tcPr>
          <w:p w14:paraId="4FF3290C" w14:textId="77777777" w:rsidR="00E56E28" w:rsidRDefault="00B5208F"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chair informed the meeting that this report has been uploaded onto governorhub.</w:t>
            </w:r>
          </w:p>
          <w:p w14:paraId="6AD9664E" w14:textId="77777777" w:rsidR="00B5208F" w:rsidRPr="002B067C" w:rsidRDefault="00B5208F" w:rsidP="00E56E28">
            <w:pPr>
              <w:pStyle w:val="NormalWeb"/>
              <w:spacing w:before="0" w:beforeAutospacing="0" w:after="0" w:afterAutospacing="0"/>
              <w:rPr>
                <w:rFonts w:ascii="Arial" w:hAnsi="Arial" w:cs="Arial"/>
                <w:bCs/>
                <w:sz w:val="22"/>
                <w:szCs w:val="22"/>
              </w:rPr>
            </w:pPr>
          </w:p>
        </w:tc>
        <w:tc>
          <w:tcPr>
            <w:tcW w:w="1330" w:type="dxa"/>
            <w:gridSpan w:val="2"/>
          </w:tcPr>
          <w:p w14:paraId="6BF7610E" w14:textId="77777777" w:rsidR="00E56E28" w:rsidRPr="00C805F3" w:rsidRDefault="00E56E28" w:rsidP="00E56E28">
            <w:pPr>
              <w:rPr>
                <w:b/>
                <w:sz w:val="22"/>
                <w:szCs w:val="22"/>
              </w:rPr>
            </w:pPr>
          </w:p>
        </w:tc>
      </w:tr>
      <w:tr w:rsidR="00E56E28" w:rsidRPr="00C805F3" w14:paraId="42A41D61" w14:textId="77777777" w:rsidTr="00AA047A">
        <w:tc>
          <w:tcPr>
            <w:tcW w:w="1440" w:type="dxa"/>
          </w:tcPr>
          <w:p w14:paraId="0164B16E" w14:textId="77777777" w:rsidR="00E56E28" w:rsidRPr="002B067C" w:rsidRDefault="00E56E28" w:rsidP="00E56E28">
            <w:pPr>
              <w:jc w:val="both"/>
              <w:rPr>
                <w:b/>
                <w:sz w:val="22"/>
                <w:szCs w:val="22"/>
              </w:rPr>
            </w:pPr>
            <w:r w:rsidRPr="002B067C">
              <w:rPr>
                <w:b/>
                <w:sz w:val="22"/>
                <w:szCs w:val="22"/>
              </w:rPr>
              <w:t>GB/</w:t>
            </w:r>
            <w:r>
              <w:rPr>
                <w:b/>
                <w:sz w:val="22"/>
                <w:szCs w:val="22"/>
              </w:rPr>
              <w:t>65</w:t>
            </w:r>
            <w:r w:rsidRPr="002B067C">
              <w:rPr>
                <w:b/>
                <w:sz w:val="22"/>
                <w:szCs w:val="22"/>
              </w:rPr>
              <w:t>/18</w:t>
            </w:r>
          </w:p>
        </w:tc>
        <w:tc>
          <w:tcPr>
            <w:tcW w:w="8273" w:type="dxa"/>
          </w:tcPr>
          <w:p w14:paraId="3CACDAF6"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
                <w:bCs/>
                <w:sz w:val="22"/>
                <w:szCs w:val="22"/>
              </w:rPr>
              <w:t>Communication</w:t>
            </w:r>
          </w:p>
          <w:p w14:paraId="25DC539F"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63E83F18" w14:textId="77777777" w:rsidR="00E56E28" w:rsidRPr="00C805F3" w:rsidRDefault="00E56E28" w:rsidP="00E56E28">
            <w:pPr>
              <w:rPr>
                <w:b/>
                <w:sz w:val="22"/>
                <w:szCs w:val="22"/>
              </w:rPr>
            </w:pPr>
          </w:p>
        </w:tc>
      </w:tr>
      <w:tr w:rsidR="00E56E28" w:rsidRPr="00C805F3" w14:paraId="05555E9F" w14:textId="77777777" w:rsidTr="00AA047A">
        <w:tc>
          <w:tcPr>
            <w:tcW w:w="1440" w:type="dxa"/>
          </w:tcPr>
          <w:p w14:paraId="6FBAD364" w14:textId="77777777" w:rsidR="00E56E28" w:rsidRPr="002B067C" w:rsidRDefault="00E56E28" w:rsidP="00E56E28">
            <w:pPr>
              <w:jc w:val="both"/>
              <w:rPr>
                <w:sz w:val="22"/>
                <w:szCs w:val="22"/>
              </w:rPr>
            </w:pPr>
          </w:p>
        </w:tc>
        <w:tc>
          <w:tcPr>
            <w:tcW w:w="8273" w:type="dxa"/>
          </w:tcPr>
          <w:p w14:paraId="2370736B" w14:textId="77777777" w:rsidR="00E56E28" w:rsidRDefault="00E56E28" w:rsidP="00E56E28">
            <w:pPr>
              <w:pStyle w:val="NormalWeb"/>
              <w:spacing w:before="0" w:beforeAutospacing="0" w:after="0" w:afterAutospacing="0"/>
              <w:rPr>
                <w:rFonts w:ascii="Arial" w:hAnsi="Arial" w:cs="Arial"/>
                <w:bCs/>
                <w:i/>
                <w:sz w:val="22"/>
                <w:szCs w:val="22"/>
              </w:rPr>
            </w:pPr>
            <w:r>
              <w:rPr>
                <w:rFonts w:ascii="Arial" w:hAnsi="Arial" w:cs="Arial"/>
                <w:bCs/>
                <w:i/>
                <w:sz w:val="22"/>
                <w:szCs w:val="22"/>
              </w:rPr>
              <w:t>From chair</w:t>
            </w:r>
          </w:p>
          <w:p w14:paraId="5DC4596E" w14:textId="77777777" w:rsidR="00E56E28" w:rsidRPr="002B067C" w:rsidRDefault="00E56E28" w:rsidP="00E56E28">
            <w:pPr>
              <w:pStyle w:val="NormalWeb"/>
              <w:spacing w:before="0" w:beforeAutospacing="0" w:after="0" w:afterAutospacing="0"/>
              <w:rPr>
                <w:rFonts w:ascii="Arial" w:hAnsi="Arial" w:cs="Arial"/>
                <w:bCs/>
                <w:i/>
                <w:sz w:val="22"/>
                <w:szCs w:val="22"/>
              </w:rPr>
            </w:pPr>
          </w:p>
        </w:tc>
        <w:tc>
          <w:tcPr>
            <w:tcW w:w="1330" w:type="dxa"/>
            <w:gridSpan w:val="2"/>
          </w:tcPr>
          <w:p w14:paraId="71E9947C" w14:textId="77777777" w:rsidR="00E56E28" w:rsidRPr="00C805F3" w:rsidRDefault="00E56E28" w:rsidP="00E56E28">
            <w:pPr>
              <w:rPr>
                <w:b/>
                <w:sz w:val="22"/>
                <w:szCs w:val="22"/>
              </w:rPr>
            </w:pPr>
          </w:p>
        </w:tc>
      </w:tr>
      <w:tr w:rsidR="00E56E28" w:rsidRPr="00C805F3" w14:paraId="57E359D4" w14:textId="77777777" w:rsidTr="00AA047A">
        <w:tc>
          <w:tcPr>
            <w:tcW w:w="1440" w:type="dxa"/>
          </w:tcPr>
          <w:p w14:paraId="1413D853" w14:textId="77777777" w:rsidR="00E56E28" w:rsidRPr="002B067C" w:rsidRDefault="00E56E28" w:rsidP="00E56E28">
            <w:pPr>
              <w:jc w:val="both"/>
              <w:rPr>
                <w:sz w:val="22"/>
                <w:szCs w:val="22"/>
              </w:rPr>
            </w:pPr>
          </w:p>
        </w:tc>
        <w:tc>
          <w:tcPr>
            <w:tcW w:w="8273" w:type="dxa"/>
          </w:tcPr>
          <w:p w14:paraId="548EBB09" w14:textId="77777777" w:rsidR="00E56E28" w:rsidRDefault="00B5208F"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chair informed the meeting of a letter she had received inviting governors to become members of the Schools Forum.</w:t>
            </w:r>
          </w:p>
          <w:p w14:paraId="2A7A9836" w14:textId="77777777" w:rsidR="00B5208F" w:rsidRPr="002B067C" w:rsidRDefault="00B5208F" w:rsidP="00E56E28">
            <w:pPr>
              <w:pStyle w:val="NormalWeb"/>
              <w:spacing w:before="0" w:beforeAutospacing="0" w:after="0" w:afterAutospacing="0"/>
              <w:rPr>
                <w:rFonts w:ascii="Arial" w:hAnsi="Arial" w:cs="Arial"/>
                <w:bCs/>
                <w:sz w:val="22"/>
                <w:szCs w:val="22"/>
              </w:rPr>
            </w:pPr>
          </w:p>
        </w:tc>
        <w:tc>
          <w:tcPr>
            <w:tcW w:w="1330" w:type="dxa"/>
            <w:gridSpan w:val="2"/>
          </w:tcPr>
          <w:p w14:paraId="47CE7A2C" w14:textId="77777777" w:rsidR="00E56E28" w:rsidRPr="00C805F3" w:rsidRDefault="00E56E28" w:rsidP="00E56E28">
            <w:pPr>
              <w:rPr>
                <w:b/>
                <w:sz w:val="22"/>
                <w:szCs w:val="22"/>
              </w:rPr>
            </w:pPr>
          </w:p>
        </w:tc>
      </w:tr>
      <w:tr w:rsidR="00E56E28" w:rsidRPr="00C805F3" w14:paraId="6CF5BB73" w14:textId="77777777" w:rsidTr="00AA047A">
        <w:tc>
          <w:tcPr>
            <w:tcW w:w="1440" w:type="dxa"/>
          </w:tcPr>
          <w:p w14:paraId="2C7DA92C" w14:textId="77777777" w:rsidR="00E56E28" w:rsidRPr="002B067C" w:rsidRDefault="00E56E28" w:rsidP="00E56E28">
            <w:pPr>
              <w:jc w:val="both"/>
              <w:rPr>
                <w:sz w:val="22"/>
                <w:szCs w:val="22"/>
              </w:rPr>
            </w:pPr>
          </w:p>
        </w:tc>
        <w:tc>
          <w:tcPr>
            <w:tcW w:w="8273" w:type="dxa"/>
          </w:tcPr>
          <w:p w14:paraId="1E758C32" w14:textId="77777777" w:rsidR="00E56E28" w:rsidRDefault="00E56E28" w:rsidP="00E56E28">
            <w:pPr>
              <w:pStyle w:val="NormalWeb"/>
              <w:spacing w:before="0" w:beforeAutospacing="0" w:after="0" w:afterAutospacing="0"/>
              <w:rPr>
                <w:rFonts w:ascii="Arial" w:hAnsi="Arial" w:cs="Arial"/>
                <w:bCs/>
                <w:i/>
                <w:sz w:val="22"/>
                <w:szCs w:val="22"/>
              </w:rPr>
            </w:pPr>
            <w:r>
              <w:rPr>
                <w:rFonts w:ascii="Arial" w:hAnsi="Arial" w:cs="Arial"/>
                <w:bCs/>
                <w:i/>
                <w:sz w:val="22"/>
                <w:szCs w:val="22"/>
              </w:rPr>
              <w:t>From clerk – Governor Newsletter</w:t>
            </w:r>
          </w:p>
          <w:p w14:paraId="3F904CCB" w14:textId="77777777" w:rsidR="00E56E28" w:rsidRPr="002B067C" w:rsidRDefault="00E56E28" w:rsidP="00E56E28">
            <w:pPr>
              <w:pStyle w:val="NormalWeb"/>
              <w:spacing w:before="0" w:beforeAutospacing="0" w:after="0" w:afterAutospacing="0"/>
              <w:rPr>
                <w:rFonts w:ascii="Arial" w:hAnsi="Arial" w:cs="Arial"/>
                <w:bCs/>
                <w:i/>
                <w:sz w:val="22"/>
                <w:szCs w:val="22"/>
              </w:rPr>
            </w:pPr>
          </w:p>
        </w:tc>
        <w:tc>
          <w:tcPr>
            <w:tcW w:w="1330" w:type="dxa"/>
            <w:gridSpan w:val="2"/>
          </w:tcPr>
          <w:p w14:paraId="040360B8" w14:textId="77777777" w:rsidR="00E56E28" w:rsidRPr="00C805F3" w:rsidRDefault="00E56E28" w:rsidP="00E56E28">
            <w:pPr>
              <w:rPr>
                <w:b/>
                <w:sz w:val="22"/>
                <w:szCs w:val="22"/>
              </w:rPr>
            </w:pPr>
          </w:p>
        </w:tc>
      </w:tr>
      <w:tr w:rsidR="00E56E28" w:rsidRPr="00C805F3" w14:paraId="2B33A785" w14:textId="77777777" w:rsidTr="00AA047A">
        <w:tc>
          <w:tcPr>
            <w:tcW w:w="1440" w:type="dxa"/>
          </w:tcPr>
          <w:p w14:paraId="17A1CA98" w14:textId="77777777" w:rsidR="00E56E28" w:rsidRPr="002B067C" w:rsidRDefault="00E56E28" w:rsidP="00E56E28">
            <w:pPr>
              <w:jc w:val="both"/>
              <w:rPr>
                <w:sz w:val="22"/>
                <w:szCs w:val="22"/>
              </w:rPr>
            </w:pPr>
          </w:p>
        </w:tc>
        <w:tc>
          <w:tcPr>
            <w:tcW w:w="8273" w:type="dxa"/>
          </w:tcPr>
          <w:p w14:paraId="09045992" w14:textId="77777777" w:rsidR="00E56E28" w:rsidRDefault="00B5208F" w:rsidP="00E56E28">
            <w:pPr>
              <w:pStyle w:val="NormalWeb"/>
              <w:spacing w:before="0" w:beforeAutospacing="0" w:after="0" w:afterAutospacing="0"/>
              <w:rPr>
                <w:rFonts w:ascii="Arial" w:hAnsi="Arial" w:cs="Arial"/>
                <w:bCs/>
                <w:sz w:val="22"/>
                <w:szCs w:val="22"/>
              </w:rPr>
            </w:pPr>
            <w:r>
              <w:rPr>
                <w:rFonts w:ascii="Arial" w:hAnsi="Arial" w:cs="Arial"/>
                <w:bCs/>
                <w:sz w:val="22"/>
                <w:szCs w:val="22"/>
              </w:rPr>
              <w:t>The clerk highlighted the new format for governor conferences 2018/19</w:t>
            </w:r>
          </w:p>
          <w:p w14:paraId="1A55251A" w14:textId="77777777" w:rsidR="00B5208F" w:rsidRPr="002B067C" w:rsidRDefault="00B5208F" w:rsidP="00E56E28">
            <w:pPr>
              <w:pStyle w:val="NormalWeb"/>
              <w:spacing w:before="0" w:beforeAutospacing="0" w:after="0" w:afterAutospacing="0"/>
              <w:rPr>
                <w:rFonts w:ascii="Arial" w:hAnsi="Arial" w:cs="Arial"/>
                <w:bCs/>
                <w:sz w:val="22"/>
                <w:szCs w:val="22"/>
              </w:rPr>
            </w:pPr>
          </w:p>
        </w:tc>
        <w:tc>
          <w:tcPr>
            <w:tcW w:w="1330" w:type="dxa"/>
            <w:gridSpan w:val="2"/>
          </w:tcPr>
          <w:p w14:paraId="4F6D2C48" w14:textId="77777777" w:rsidR="00E56E28" w:rsidRPr="00C805F3" w:rsidRDefault="00E56E28" w:rsidP="00E56E28">
            <w:pPr>
              <w:rPr>
                <w:b/>
                <w:sz w:val="22"/>
                <w:szCs w:val="22"/>
              </w:rPr>
            </w:pPr>
          </w:p>
        </w:tc>
      </w:tr>
      <w:tr w:rsidR="00E56E28" w:rsidRPr="00C805F3" w14:paraId="01A20C9A" w14:textId="77777777" w:rsidTr="00AA047A">
        <w:tc>
          <w:tcPr>
            <w:tcW w:w="1440" w:type="dxa"/>
          </w:tcPr>
          <w:p w14:paraId="7DA5D07F" w14:textId="77777777" w:rsidR="00E56E28" w:rsidRPr="0003690E" w:rsidRDefault="00E56E28" w:rsidP="00E56E28">
            <w:pPr>
              <w:jc w:val="both"/>
              <w:rPr>
                <w:b/>
                <w:sz w:val="22"/>
                <w:szCs w:val="22"/>
              </w:rPr>
            </w:pPr>
            <w:r w:rsidRPr="0003690E">
              <w:rPr>
                <w:b/>
                <w:sz w:val="22"/>
                <w:szCs w:val="22"/>
              </w:rPr>
              <w:t>GB/6</w:t>
            </w:r>
            <w:r>
              <w:rPr>
                <w:b/>
                <w:sz w:val="22"/>
                <w:szCs w:val="22"/>
              </w:rPr>
              <w:t>6</w:t>
            </w:r>
            <w:r w:rsidRPr="0003690E">
              <w:rPr>
                <w:b/>
                <w:sz w:val="22"/>
                <w:szCs w:val="22"/>
              </w:rPr>
              <w:t>/18</w:t>
            </w:r>
          </w:p>
        </w:tc>
        <w:tc>
          <w:tcPr>
            <w:tcW w:w="8273" w:type="dxa"/>
          </w:tcPr>
          <w:p w14:paraId="19F7E187" w14:textId="77777777" w:rsidR="00E56E28" w:rsidRPr="0003690E" w:rsidRDefault="00E56E28" w:rsidP="00E56E28">
            <w:pPr>
              <w:rPr>
                <w:rFonts w:cs="Arial"/>
                <w:b/>
                <w:bCs/>
                <w:sz w:val="22"/>
                <w:szCs w:val="22"/>
              </w:rPr>
            </w:pPr>
            <w:r w:rsidRPr="0003690E">
              <w:rPr>
                <w:rFonts w:cs="Arial"/>
                <w:b/>
                <w:bCs/>
                <w:sz w:val="22"/>
                <w:szCs w:val="22"/>
              </w:rPr>
              <w:t>Evidence of governing body impact on school improvement and review of how the governing body has held the school’s leaders to account</w:t>
            </w:r>
          </w:p>
          <w:p w14:paraId="31F27C88"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79B88F8C" w14:textId="77777777" w:rsidR="00E56E28" w:rsidRPr="00C805F3" w:rsidRDefault="00E56E28" w:rsidP="00E56E28">
            <w:pPr>
              <w:rPr>
                <w:b/>
                <w:sz w:val="22"/>
                <w:szCs w:val="22"/>
              </w:rPr>
            </w:pPr>
          </w:p>
        </w:tc>
      </w:tr>
      <w:tr w:rsidR="00E56E28" w:rsidRPr="00C805F3" w14:paraId="3AE85181" w14:textId="77777777" w:rsidTr="00AA047A">
        <w:tc>
          <w:tcPr>
            <w:tcW w:w="1440" w:type="dxa"/>
          </w:tcPr>
          <w:p w14:paraId="145C11DD" w14:textId="77777777" w:rsidR="00E56E28" w:rsidRPr="002B067C" w:rsidRDefault="00E56E28" w:rsidP="00E56E28">
            <w:pPr>
              <w:jc w:val="both"/>
              <w:rPr>
                <w:sz w:val="22"/>
                <w:szCs w:val="22"/>
              </w:rPr>
            </w:pPr>
          </w:p>
        </w:tc>
        <w:tc>
          <w:tcPr>
            <w:tcW w:w="8273" w:type="dxa"/>
          </w:tcPr>
          <w:p w14:paraId="4738CD68"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Introduction of paper – Governor Recruitment Process. Formally approved by the meeting, following clarification questions.</w:t>
            </w:r>
          </w:p>
          <w:p w14:paraId="6B40E7A7"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3FFF7D4A" w14:textId="77777777" w:rsidR="00E56E28" w:rsidRPr="00C805F3" w:rsidRDefault="00E56E28" w:rsidP="00E56E28">
            <w:pPr>
              <w:rPr>
                <w:b/>
                <w:sz w:val="22"/>
                <w:szCs w:val="22"/>
              </w:rPr>
            </w:pPr>
          </w:p>
        </w:tc>
      </w:tr>
      <w:tr w:rsidR="00E56E28" w:rsidRPr="00C805F3" w14:paraId="79F6FAD8" w14:textId="77777777" w:rsidTr="00AA047A">
        <w:tc>
          <w:tcPr>
            <w:tcW w:w="1440" w:type="dxa"/>
          </w:tcPr>
          <w:p w14:paraId="287B69A3" w14:textId="77777777" w:rsidR="00E56E28" w:rsidRPr="002B067C" w:rsidRDefault="00E56E28" w:rsidP="00E56E28">
            <w:pPr>
              <w:jc w:val="both"/>
              <w:rPr>
                <w:sz w:val="22"/>
                <w:szCs w:val="22"/>
              </w:rPr>
            </w:pPr>
          </w:p>
        </w:tc>
        <w:tc>
          <w:tcPr>
            <w:tcW w:w="8273" w:type="dxa"/>
          </w:tcPr>
          <w:p w14:paraId="4C706C8C"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Q</w:t>
            </w:r>
            <w:r w:rsidRPr="00F672B0">
              <w:rPr>
                <w:rFonts w:ascii="Arial" w:hAnsi="Arial" w:cs="Arial"/>
                <w:bCs/>
                <w:sz w:val="22"/>
                <w:szCs w:val="22"/>
              </w:rPr>
              <w:t>uestion</w:t>
            </w:r>
            <w:r>
              <w:rPr>
                <w:rFonts w:ascii="Arial" w:hAnsi="Arial" w:cs="Arial"/>
                <w:bCs/>
                <w:sz w:val="22"/>
                <w:szCs w:val="22"/>
              </w:rPr>
              <w:t>ing of</w:t>
            </w:r>
            <w:r w:rsidRPr="00F672B0">
              <w:rPr>
                <w:rFonts w:ascii="Arial" w:hAnsi="Arial" w:cs="Arial"/>
                <w:bCs/>
                <w:sz w:val="22"/>
                <w:szCs w:val="22"/>
              </w:rPr>
              <w:t xml:space="preserve"> the effectiveness of 1:1 support as against small group interventions.</w:t>
            </w:r>
          </w:p>
          <w:p w14:paraId="63A0829D"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39CA8924" w14:textId="77777777" w:rsidR="00E56E28" w:rsidRPr="00C805F3" w:rsidRDefault="00E56E28" w:rsidP="00E56E28">
            <w:pPr>
              <w:rPr>
                <w:b/>
                <w:sz w:val="22"/>
                <w:szCs w:val="22"/>
              </w:rPr>
            </w:pPr>
          </w:p>
        </w:tc>
      </w:tr>
      <w:tr w:rsidR="00E56E28" w:rsidRPr="00C805F3" w14:paraId="3DB76B33" w14:textId="77777777" w:rsidTr="00AA047A">
        <w:tc>
          <w:tcPr>
            <w:tcW w:w="1440" w:type="dxa"/>
          </w:tcPr>
          <w:p w14:paraId="1BB6F150" w14:textId="77777777" w:rsidR="00E56E28" w:rsidRPr="002B067C" w:rsidRDefault="00E56E28" w:rsidP="00E56E28">
            <w:pPr>
              <w:jc w:val="both"/>
              <w:rPr>
                <w:sz w:val="22"/>
                <w:szCs w:val="22"/>
              </w:rPr>
            </w:pPr>
          </w:p>
        </w:tc>
        <w:tc>
          <w:tcPr>
            <w:tcW w:w="8273" w:type="dxa"/>
          </w:tcPr>
          <w:p w14:paraId="6C01EA13"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Q</w:t>
            </w:r>
            <w:r w:rsidRPr="00F672B0">
              <w:rPr>
                <w:rFonts w:ascii="Arial" w:hAnsi="Arial" w:cs="Arial"/>
                <w:bCs/>
                <w:sz w:val="22"/>
                <w:szCs w:val="22"/>
              </w:rPr>
              <w:t>uestion</w:t>
            </w:r>
            <w:r>
              <w:rPr>
                <w:rFonts w:ascii="Arial" w:hAnsi="Arial" w:cs="Arial"/>
                <w:bCs/>
                <w:sz w:val="22"/>
                <w:szCs w:val="22"/>
              </w:rPr>
              <w:t xml:space="preserve">ing of </w:t>
            </w:r>
            <w:r w:rsidRPr="00F672B0">
              <w:rPr>
                <w:rFonts w:ascii="Arial" w:hAnsi="Arial" w:cs="Arial"/>
                <w:bCs/>
                <w:sz w:val="22"/>
                <w:szCs w:val="22"/>
              </w:rPr>
              <w:t>the planned ending of intervention funding</w:t>
            </w:r>
            <w:r>
              <w:rPr>
                <w:rFonts w:ascii="Arial" w:hAnsi="Arial" w:cs="Arial"/>
                <w:bCs/>
                <w:sz w:val="22"/>
                <w:szCs w:val="22"/>
              </w:rPr>
              <w:t>.</w:t>
            </w:r>
          </w:p>
          <w:p w14:paraId="04338875"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2CCB938B" w14:textId="77777777" w:rsidR="00E56E28" w:rsidRPr="00C805F3" w:rsidRDefault="00E56E28" w:rsidP="00E56E28">
            <w:pPr>
              <w:rPr>
                <w:b/>
                <w:sz w:val="22"/>
                <w:szCs w:val="22"/>
              </w:rPr>
            </w:pPr>
          </w:p>
        </w:tc>
      </w:tr>
      <w:tr w:rsidR="00E56E28" w:rsidRPr="00C805F3" w14:paraId="23BF4775" w14:textId="77777777" w:rsidTr="00AA047A">
        <w:tc>
          <w:tcPr>
            <w:tcW w:w="1440" w:type="dxa"/>
          </w:tcPr>
          <w:p w14:paraId="796B98D5" w14:textId="77777777" w:rsidR="00E56E28" w:rsidRPr="002B067C" w:rsidRDefault="00E56E28" w:rsidP="00E56E28">
            <w:pPr>
              <w:jc w:val="both"/>
              <w:rPr>
                <w:sz w:val="22"/>
                <w:szCs w:val="22"/>
              </w:rPr>
            </w:pPr>
          </w:p>
        </w:tc>
        <w:tc>
          <w:tcPr>
            <w:tcW w:w="8273" w:type="dxa"/>
          </w:tcPr>
          <w:p w14:paraId="0BDF509D"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Lengthy discussion on GDPR, leading to a request for training.</w:t>
            </w:r>
          </w:p>
          <w:p w14:paraId="344BE600"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7EE3B4B9" w14:textId="77777777" w:rsidR="00E56E28" w:rsidRPr="00C805F3" w:rsidRDefault="00E56E28" w:rsidP="00E56E28">
            <w:pPr>
              <w:rPr>
                <w:b/>
                <w:sz w:val="22"/>
                <w:szCs w:val="22"/>
              </w:rPr>
            </w:pPr>
          </w:p>
        </w:tc>
      </w:tr>
      <w:tr w:rsidR="00E56E28" w:rsidRPr="00C805F3" w14:paraId="0A8404FB" w14:textId="77777777" w:rsidTr="00AA047A">
        <w:tc>
          <w:tcPr>
            <w:tcW w:w="1440" w:type="dxa"/>
          </w:tcPr>
          <w:p w14:paraId="17D63EA2" w14:textId="77777777" w:rsidR="00E56E28" w:rsidRPr="002B067C" w:rsidRDefault="00E56E28" w:rsidP="00E56E28">
            <w:pPr>
              <w:jc w:val="both"/>
              <w:rPr>
                <w:sz w:val="22"/>
                <w:szCs w:val="22"/>
              </w:rPr>
            </w:pPr>
          </w:p>
        </w:tc>
        <w:tc>
          <w:tcPr>
            <w:tcW w:w="8273" w:type="dxa"/>
          </w:tcPr>
          <w:p w14:paraId="30EC2941"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Discussion on possible future MAT membership, along with setting up of two meetings.</w:t>
            </w:r>
          </w:p>
          <w:p w14:paraId="52E608EF"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074E47F7" w14:textId="77777777" w:rsidR="00E56E28" w:rsidRPr="00C805F3" w:rsidRDefault="00E56E28" w:rsidP="00E56E28">
            <w:pPr>
              <w:rPr>
                <w:b/>
                <w:sz w:val="22"/>
                <w:szCs w:val="22"/>
              </w:rPr>
            </w:pPr>
          </w:p>
        </w:tc>
      </w:tr>
      <w:tr w:rsidR="00E56E28" w:rsidRPr="00C805F3" w14:paraId="36A2E4C4" w14:textId="77777777" w:rsidTr="00AA047A">
        <w:tc>
          <w:tcPr>
            <w:tcW w:w="1440" w:type="dxa"/>
          </w:tcPr>
          <w:p w14:paraId="4A852BA6" w14:textId="77777777" w:rsidR="00E56E28" w:rsidRPr="002B067C" w:rsidRDefault="00E56E28" w:rsidP="00E56E28">
            <w:pPr>
              <w:jc w:val="both"/>
              <w:rPr>
                <w:sz w:val="22"/>
                <w:szCs w:val="22"/>
              </w:rPr>
            </w:pPr>
          </w:p>
        </w:tc>
        <w:tc>
          <w:tcPr>
            <w:tcW w:w="8273" w:type="dxa"/>
          </w:tcPr>
          <w:p w14:paraId="0A3D8492"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Review of governance update – involvement of all governors.</w:t>
            </w:r>
          </w:p>
          <w:p w14:paraId="1299FC03"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53508331" w14:textId="77777777" w:rsidR="00E56E28" w:rsidRPr="00C805F3" w:rsidRDefault="00E56E28" w:rsidP="00E56E28">
            <w:pPr>
              <w:rPr>
                <w:b/>
                <w:sz w:val="22"/>
                <w:szCs w:val="22"/>
              </w:rPr>
            </w:pPr>
          </w:p>
        </w:tc>
      </w:tr>
      <w:tr w:rsidR="00E56E28" w:rsidRPr="00C805F3" w14:paraId="7281F86D" w14:textId="77777777" w:rsidTr="00AA047A">
        <w:tc>
          <w:tcPr>
            <w:tcW w:w="1440" w:type="dxa"/>
          </w:tcPr>
          <w:p w14:paraId="4C694B97" w14:textId="77777777" w:rsidR="00E56E28" w:rsidRPr="002B067C" w:rsidRDefault="00E56E28" w:rsidP="00E56E28">
            <w:pPr>
              <w:jc w:val="both"/>
              <w:rPr>
                <w:sz w:val="22"/>
                <w:szCs w:val="22"/>
              </w:rPr>
            </w:pPr>
          </w:p>
        </w:tc>
        <w:tc>
          <w:tcPr>
            <w:tcW w:w="8273" w:type="dxa"/>
          </w:tcPr>
          <w:p w14:paraId="2C336040"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Work commenced on Vision and Values – ongoing.</w:t>
            </w:r>
          </w:p>
          <w:p w14:paraId="5EB26D91"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3BC8F9AD" w14:textId="77777777" w:rsidR="00E56E28" w:rsidRPr="00C805F3" w:rsidRDefault="00E56E28" w:rsidP="00E56E28">
            <w:pPr>
              <w:rPr>
                <w:b/>
                <w:sz w:val="22"/>
                <w:szCs w:val="22"/>
              </w:rPr>
            </w:pPr>
          </w:p>
        </w:tc>
      </w:tr>
      <w:tr w:rsidR="00E56E28" w:rsidRPr="00C805F3" w14:paraId="2011EDA5" w14:textId="77777777" w:rsidTr="00AA047A">
        <w:tc>
          <w:tcPr>
            <w:tcW w:w="1440" w:type="dxa"/>
          </w:tcPr>
          <w:p w14:paraId="18D160CB" w14:textId="77777777" w:rsidR="00E56E28" w:rsidRPr="002B067C" w:rsidRDefault="00E56E28" w:rsidP="00E56E28">
            <w:pPr>
              <w:jc w:val="both"/>
              <w:rPr>
                <w:sz w:val="22"/>
                <w:szCs w:val="22"/>
              </w:rPr>
            </w:pPr>
          </w:p>
        </w:tc>
        <w:tc>
          <w:tcPr>
            <w:tcW w:w="8273" w:type="dxa"/>
          </w:tcPr>
          <w:p w14:paraId="4DB8033E" w14:textId="77777777" w:rsidR="00E56E28" w:rsidRDefault="00E56E28" w:rsidP="00E56E28">
            <w:pPr>
              <w:pStyle w:val="NormalWeb"/>
              <w:spacing w:before="0" w:beforeAutospacing="0" w:after="0" w:afterAutospacing="0"/>
              <w:rPr>
                <w:rFonts w:ascii="Arial" w:hAnsi="Arial" w:cs="Arial"/>
                <w:bCs/>
                <w:sz w:val="22"/>
                <w:szCs w:val="22"/>
              </w:rPr>
            </w:pPr>
            <w:r>
              <w:rPr>
                <w:rFonts w:ascii="Arial" w:hAnsi="Arial" w:cs="Arial"/>
                <w:bCs/>
                <w:sz w:val="22"/>
                <w:szCs w:val="22"/>
              </w:rPr>
              <w:t>Challenges in relation to staffing changes and proposed staffing changes.</w:t>
            </w:r>
          </w:p>
          <w:p w14:paraId="61AC30FB" w14:textId="77777777" w:rsidR="00E56E28" w:rsidRPr="002B067C" w:rsidRDefault="00E56E28" w:rsidP="00E56E28">
            <w:pPr>
              <w:pStyle w:val="NormalWeb"/>
              <w:spacing w:before="0" w:beforeAutospacing="0" w:after="0" w:afterAutospacing="0"/>
              <w:rPr>
                <w:rFonts w:ascii="Arial" w:hAnsi="Arial" w:cs="Arial"/>
                <w:bCs/>
                <w:sz w:val="22"/>
                <w:szCs w:val="22"/>
              </w:rPr>
            </w:pPr>
          </w:p>
        </w:tc>
        <w:tc>
          <w:tcPr>
            <w:tcW w:w="1330" w:type="dxa"/>
            <w:gridSpan w:val="2"/>
          </w:tcPr>
          <w:p w14:paraId="26B1A375" w14:textId="77777777" w:rsidR="00E56E28" w:rsidRPr="00C805F3" w:rsidRDefault="00E56E28" w:rsidP="00E56E28">
            <w:pPr>
              <w:rPr>
                <w:b/>
                <w:sz w:val="22"/>
                <w:szCs w:val="22"/>
              </w:rPr>
            </w:pPr>
          </w:p>
        </w:tc>
      </w:tr>
      <w:tr w:rsidR="00E56E28" w:rsidRPr="00C805F3" w14:paraId="7D0D1DDD" w14:textId="77777777" w:rsidTr="00AA047A">
        <w:tc>
          <w:tcPr>
            <w:tcW w:w="1440" w:type="dxa"/>
          </w:tcPr>
          <w:p w14:paraId="211FC6EA" w14:textId="77777777" w:rsidR="00E56E28" w:rsidRPr="002B067C" w:rsidRDefault="00E56E28" w:rsidP="00E56E28">
            <w:pPr>
              <w:jc w:val="both"/>
              <w:rPr>
                <w:sz w:val="22"/>
                <w:szCs w:val="22"/>
              </w:rPr>
            </w:pPr>
          </w:p>
        </w:tc>
        <w:tc>
          <w:tcPr>
            <w:tcW w:w="8273" w:type="dxa"/>
          </w:tcPr>
          <w:p w14:paraId="4C80774F" w14:textId="77777777" w:rsidR="00E56E28" w:rsidRDefault="00DC0DB3" w:rsidP="00E56E28">
            <w:pPr>
              <w:pStyle w:val="NormalWeb"/>
              <w:spacing w:before="0" w:beforeAutospacing="0" w:after="0" w:afterAutospacing="0"/>
              <w:rPr>
                <w:rFonts w:ascii="Arial" w:hAnsi="Arial" w:cs="Arial"/>
                <w:bCs/>
                <w:sz w:val="22"/>
                <w:szCs w:val="22"/>
              </w:rPr>
            </w:pPr>
            <w:r>
              <w:rPr>
                <w:rFonts w:ascii="Arial" w:hAnsi="Arial" w:cs="Arial"/>
                <w:bCs/>
                <w:sz w:val="22"/>
                <w:szCs w:val="22"/>
              </w:rPr>
              <w:t>Review and approval of policies.</w:t>
            </w:r>
          </w:p>
          <w:p w14:paraId="764ED501" w14:textId="77777777" w:rsidR="00DC0DB3" w:rsidRPr="002B067C" w:rsidRDefault="00DC0DB3" w:rsidP="00E56E28">
            <w:pPr>
              <w:pStyle w:val="NormalWeb"/>
              <w:spacing w:before="0" w:beforeAutospacing="0" w:after="0" w:afterAutospacing="0"/>
              <w:rPr>
                <w:rFonts w:ascii="Arial" w:hAnsi="Arial" w:cs="Arial"/>
                <w:bCs/>
                <w:sz w:val="22"/>
                <w:szCs w:val="22"/>
              </w:rPr>
            </w:pPr>
          </w:p>
        </w:tc>
        <w:tc>
          <w:tcPr>
            <w:tcW w:w="1330" w:type="dxa"/>
            <w:gridSpan w:val="2"/>
          </w:tcPr>
          <w:p w14:paraId="0AB93745" w14:textId="77777777" w:rsidR="00E56E28" w:rsidRPr="00C805F3" w:rsidRDefault="00E56E28" w:rsidP="00E56E28">
            <w:pPr>
              <w:rPr>
                <w:b/>
                <w:sz w:val="22"/>
                <w:szCs w:val="22"/>
              </w:rPr>
            </w:pPr>
          </w:p>
        </w:tc>
      </w:tr>
      <w:tr w:rsidR="00C647FE" w:rsidRPr="00C805F3" w14:paraId="10CD1672" w14:textId="77777777" w:rsidTr="00AA047A">
        <w:tc>
          <w:tcPr>
            <w:tcW w:w="1440" w:type="dxa"/>
          </w:tcPr>
          <w:p w14:paraId="49635555" w14:textId="77777777" w:rsidR="00C647FE" w:rsidRPr="002B067C" w:rsidRDefault="00C647FE" w:rsidP="00E56E28">
            <w:pPr>
              <w:jc w:val="both"/>
              <w:rPr>
                <w:sz w:val="22"/>
                <w:szCs w:val="22"/>
              </w:rPr>
            </w:pPr>
          </w:p>
        </w:tc>
        <w:tc>
          <w:tcPr>
            <w:tcW w:w="8273" w:type="dxa"/>
          </w:tcPr>
          <w:p w14:paraId="43C1CB03" w14:textId="77777777" w:rsidR="00C647FE" w:rsidRDefault="00C647FE" w:rsidP="00E56E28">
            <w:pPr>
              <w:pStyle w:val="NormalWeb"/>
              <w:spacing w:before="0" w:beforeAutospacing="0" w:after="0" w:afterAutospacing="0"/>
              <w:rPr>
                <w:rFonts w:ascii="Arial" w:hAnsi="Arial" w:cs="Arial"/>
                <w:bCs/>
                <w:sz w:val="22"/>
                <w:szCs w:val="22"/>
              </w:rPr>
            </w:pPr>
            <w:r>
              <w:rPr>
                <w:rFonts w:ascii="Arial" w:hAnsi="Arial" w:cs="Arial"/>
                <w:bCs/>
                <w:sz w:val="22"/>
                <w:szCs w:val="22"/>
              </w:rPr>
              <w:t>Discussion on future plans for governor training.</w:t>
            </w:r>
          </w:p>
          <w:p w14:paraId="17A53FC6" w14:textId="77777777" w:rsidR="00C647FE" w:rsidRDefault="00C647FE" w:rsidP="00E56E28">
            <w:pPr>
              <w:pStyle w:val="NormalWeb"/>
              <w:spacing w:before="0" w:beforeAutospacing="0" w:after="0" w:afterAutospacing="0"/>
              <w:rPr>
                <w:rFonts w:ascii="Arial" w:hAnsi="Arial" w:cs="Arial"/>
                <w:bCs/>
                <w:sz w:val="22"/>
                <w:szCs w:val="22"/>
              </w:rPr>
            </w:pPr>
          </w:p>
        </w:tc>
        <w:tc>
          <w:tcPr>
            <w:tcW w:w="1330" w:type="dxa"/>
            <w:gridSpan w:val="2"/>
          </w:tcPr>
          <w:p w14:paraId="1CDEAE01" w14:textId="77777777" w:rsidR="00C647FE" w:rsidRPr="00C805F3" w:rsidRDefault="00C647FE" w:rsidP="00E56E28">
            <w:pPr>
              <w:rPr>
                <w:b/>
                <w:sz w:val="22"/>
                <w:szCs w:val="22"/>
              </w:rPr>
            </w:pPr>
          </w:p>
        </w:tc>
      </w:tr>
      <w:tr w:rsidR="00E56E28" w:rsidRPr="001A5450" w14:paraId="7AE52BBD" w14:textId="77777777" w:rsidTr="00AA047A">
        <w:tc>
          <w:tcPr>
            <w:tcW w:w="1440" w:type="dxa"/>
          </w:tcPr>
          <w:p w14:paraId="7AD8C61E" w14:textId="77777777" w:rsidR="00E56E28" w:rsidRPr="001A5450" w:rsidRDefault="00E56E28" w:rsidP="00E56E28">
            <w:pPr>
              <w:jc w:val="both"/>
              <w:rPr>
                <w:b/>
                <w:sz w:val="22"/>
                <w:szCs w:val="22"/>
              </w:rPr>
            </w:pPr>
            <w:r>
              <w:rPr>
                <w:b/>
                <w:sz w:val="22"/>
                <w:szCs w:val="22"/>
              </w:rPr>
              <w:t>GB/67/18</w:t>
            </w:r>
          </w:p>
        </w:tc>
        <w:tc>
          <w:tcPr>
            <w:tcW w:w="8273" w:type="dxa"/>
          </w:tcPr>
          <w:p w14:paraId="7D5B1A98" w14:textId="77777777" w:rsidR="00E56E28" w:rsidRPr="001A5450" w:rsidRDefault="00E56E28" w:rsidP="00E56E28">
            <w:pPr>
              <w:rPr>
                <w:b/>
                <w:sz w:val="22"/>
                <w:szCs w:val="22"/>
              </w:rPr>
            </w:pPr>
            <w:r w:rsidRPr="001A5450">
              <w:rPr>
                <w:b/>
                <w:sz w:val="22"/>
                <w:szCs w:val="22"/>
              </w:rPr>
              <w:t xml:space="preserve">Determination of confidentiality of business </w:t>
            </w:r>
          </w:p>
          <w:p w14:paraId="50F07069" w14:textId="77777777" w:rsidR="00E56E28" w:rsidRPr="001A5450" w:rsidRDefault="00E56E28" w:rsidP="00E56E28">
            <w:pPr>
              <w:rPr>
                <w:b/>
                <w:sz w:val="22"/>
                <w:szCs w:val="22"/>
              </w:rPr>
            </w:pPr>
          </w:p>
        </w:tc>
        <w:tc>
          <w:tcPr>
            <w:tcW w:w="1330" w:type="dxa"/>
            <w:gridSpan w:val="2"/>
          </w:tcPr>
          <w:p w14:paraId="2FF85D32" w14:textId="77777777" w:rsidR="00E56E28" w:rsidRPr="001A5450" w:rsidRDefault="00E56E28" w:rsidP="00E56E28">
            <w:pPr>
              <w:rPr>
                <w:b/>
                <w:sz w:val="22"/>
                <w:szCs w:val="22"/>
              </w:rPr>
            </w:pPr>
          </w:p>
        </w:tc>
      </w:tr>
      <w:tr w:rsidR="00E56E28" w:rsidRPr="001A5450" w14:paraId="15653D97" w14:textId="77777777" w:rsidTr="00AA047A">
        <w:tc>
          <w:tcPr>
            <w:tcW w:w="1440" w:type="dxa"/>
          </w:tcPr>
          <w:p w14:paraId="1E954643" w14:textId="77777777" w:rsidR="00E56E28" w:rsidRPr="001A5450" w:rsidRDefault="00E56E28" w:rsidP="00E56E28">
            <w:pPr>
              <w:jc w:val="both"/>
              <w:rPr>
                <w:b/>
                <w:sz w:val="22"/>
                <w:szCs w:val="22"/>
              </w:rPr>
            </w:pPr>
          </w:p>
        </w:tc>
        <w:tc>
          <w:tcPr>
            <w:tcW w:w="8273" w:type="dxa"/>
          </w:tcPr>
          <w:p w14:paraId="2F85FEAD" w14:textId="77777777" w:rsidR="00E56E28" w:rsidRPr="001A5450" w:rsidRDefault="00E56E28" w:rsidP="00E56E28">
            <w:pPr>
              <w:rPr>
                <w:sz w:val="22"/>
                <w:szCs w:val="22"/>
              </w:rPr>
            </w:pPr>
            <w:r w:rsidRPr="001A5450">
              <w:rPr>
                <w:sz w:val="22"/>
                <w:szCs w:val="22"/>
              </w:rPr>
              <w:t xml:space="preserve">It was </w:t>
            </w:r>
          </w:p>
          <w:p w14:paraId="627AA0AC" w14:textId="77777777" w:rsidR="00E56E28" w:rsidRPr="001A5450" w:rsidRDefault="00E56E28" w:rsidP="00E56E28">
            <w:pPr>
              <w:rPr>
                <w:sz w:val="22"/>
                <w:szCs w:val="22"/>
              </w:rPr>
            </w:pPr>
          </w:p>
        </w:tc>
        <w:tc>
          <w:tcPr>
            <w:tcW w:w="1330" w:type="dxa"/>
            <w:gridSpan w:val="2"/>
          </w:tcPr>
          <w:p w14:paraId="5A7AF15D" w14:textId="77777777" w:rsidR="00E56E28" w:rsidRPr="001A5450" w:rsidRDefault="00E56E28" w:rsidP="00E56E28">
            <w:pPr>
              <w:rPr>
                <w:b/>
                <w:sz w:val="22"/>
                <w:szCs w:val="22"/>
              </w:rPr>
            </w:pPr>
          </w:p>
        </w:tc>
      </w:tr>
      <w:tr w:rsidR="00E56E28" w:rsidRPr="001A5450" w14:paraId="30781C84" w14:textId="77777777" w:rsidTr="00AA047A">
        <w:trPr>
          <w:trHeight w:val="80"/>
        </w:trPr>
        <w:tc>
          <w:tcPr>
            <w:tcW w:w="1440" w:type="dxa"/>
          </w:tcPr>
          <w:p w14:paraId="06686FEF" w14:textId="77777777" w:rsidR="00E56E28" w:rsidRPr="001A5450" w:rsidRDefault="00E56E28" w:rsidP="00E56E28">
            <w:pPr>
              <w:jc w:val="both"/>
              <w:rPr>
                <w:sz w:val="22"/>
                <w:szCs w:val="22"/>
              </w:rPr>
            </w:pPr>
          </w:p>
        </w:tc>
        <w:tc>
          <w:tcPr>
            <w:tcW w:w="8273" w:type="dxa"/>
          </w:tcPr>
          <w:p w14:paraId="7BFE3D02" w14:textId="77777777" w:rsidR="00E56E28" w:rsidRPr="001A5450" w:rsidRDefault="00E56E28" w:rsidP="00E56E28">
            <w:pPr>
              <w:rPr>
                <w:b/>
                <w:sz w:val="22"/>
                <w:szCs w:val="22"/>
              </w:rPr>
            </w:pPr>
            <w:r w:rsidRPr="001A5450">
              <w:rPr>
                <w:b/>
                <w:sz w:val="22"/>
                <w:szCs w:val="22"/>
              </w:rPr>
              <w:t>resolved</w:t>
            </w:r>
          </w:p>
          <w:p w14:paraId="401A7268" w14:textId="77777777" w:rsidR="00E56E28" w:rsidRPr="001A5450" w:rsidRDefault="00E56E28" w:rsidP="00E56E28">
            <w:pPr>
              <w:rPr>
                <w:b/>
                <w:sz w:val="22"/>
                <w:szCs w:val="22"/>
              </w:rPr>
            </w:pPr>
          </w:p>
        </w:tc>
        <w:tc>
          <w:tcPr>
            <w:tcW w:w="1330" w:type="dxa"/>
            <w:gridSpan w:val="2"/>
          </w:tcPr>
          <w:p w14:paraId="752F30A4" w14:textId="77777777" w:rsidR="00E56E28" w:rsidRPr="001A5450" w:rsidRDefault="00E56E28" w:rsidP="00E56E28">
            <w:pPr>
              <w:rPr>
                <w:b/>
                <w:sz w:val="22"/>
                <w:szCs w:val="22"/>
              </w:rPr>
            </w:pPr>
          </w:p>
        </w:tc>
      </w:tr>
      <w:tr w:rsidR="00E56E28" w:rsidRPr="001A5450" w14:paraId="6A25FF4D" w14:textId="77777777" w:rsidTr="00AA047A">
        <w:trPr>
          <w:trHeight w:val="80"/>
        </w:trPr>
        <w:tc>
          <w:tcPr>
            <w:tcW w:w="1440" w:type="dxa"/>
          </w:tcPr>
          <w:p w14:paraId="3048BA75" w14:textId="77777777" w:rsidR="00E56E28" w:rsidRPr="001A5450" w:rsidRDefault="00E56E28" w:rsidP="00E56E28">
            <w:pPr>
              <w:jc w:val="both"/>
              <w:rPr>
                <w:sz w:val="22"/>
                <w:szCs w:val="22"/>
              </w:rPr>
            </w:pPr>
          </w:p>
        </w:tc>
        <w:tc>
          <w:tcPr>
            <w:tcW w:w="8273" w:type="dxa"/>
          </w:tcPr>
          <w:p w14:paraId="5C5C2E5C" w14:textId="77777777" w:rsidR="00E56E28" w:rsidRDefault="00E56E28" w:rsidP="00E56E28">
            <w:pPr>
              <w:rPr>
                <w:sz w:val="22"/>
                <w:szCs w:val="22"/>
              </w:rPr>
            </w:pPr>
            <w:r w:rsidRPr="002E50DA">
              <w:rPr>
                <w:sz w:val="22"/>
                <w:szCs w:val="22"/>
              </w:rPr>
              <w:t>that the governing body membership list; confidential sections of the headteacher’s report and confidential sections of minutes be deemed confidential but that all other papers and reports be made available as required.</w:t>
            </w:r>
          </w:p>
          <w:p w14:paraId="3793568E" w14:textId="77777777" w:rsidR="00E56E28" w:rsidRPr="001A5450" w:rsidRDefault="00E56E28" w:rsidP="00E56E28">
            <w:pPr>
              <w:rPr>
                <w:sz w:val="22"/>
                <w:szCs w:val="22"/>
              </w:rPr>
            </w:pPr>
          </w:p>
        </w:tc>
        <w:tc>
          <w:tcPr>
            <w:tcW w:w="1330" w:type="dxa"/>
            <w:gridSpan w:val="2"/>
          </w:tcPr>
          <w:p w14:paraId="081CEB47" w14:textId="77777777" w:rsidR="00E56E28" w:rsidRPr="001A5450" w:rsidRDefault="00E56E28" w:rsidP="00E56E28">
            <w:pPr>
              <w:rPr>
                <w:b/>
                <w:sz w:val="22"/>
                <w:szCs w:val="22"/>
              </w:rPr>
            </w:pPr>
          </w:p>
        </w:tc>
      </w:tr>
      <w:tr w:rsidR="00E56E28" w:rsidRPr="001A5450" w14:paraId="24D924EF" w14:textId="77777777" w:rsidTr="00AA047A">
        <w:trPr>
          <w:trHeight w:val="80"/>
        </w:trPr>
        <w:tc>
          <w:tcPr>
            <w:tcW w:w="1440" w:type="dxa"/>
          </w:tcPr>
          <w:p w14:paraId="54D4AFED" w14:textId="77777777" w:rsidR="00E56E28" w:rsidRPr="001A5450" w:rsidRDefault="00E56E28" w:rsidP="00E56E28">
            <w:pPr>
              <w:jc w:val="both"/>
              <w:rPr>
                <w:sz w:val="22"/>
                <w:szCs w:val="22"/>
              </w:rPr>
            </w:pPr>
          </w:p>
        </w:tc>
        <w:tc>
          <w:tcPr>
            <w:tcW w:w="8273" w:type="dxa"/>
          </w:tcPr>
          <w:p w14:paraId="6E790C38" w14:textId="77777777" w:rsidR="00E56E28" w:rsidRPr="001A5450" w:rsidRDefault="00E56E28" w:rsidP="00E56E28">
            <w:pPr>
              <w:rPr>
                <w:b/>
                <w:sz w:val="22"/>
                <w:szCs w:val="22"/>
              </w:rPr>
            </w:pPr>
            <w:r w:rsidRPr="001A5450">
              <w:rPr>
                <w:b/>
                <w:sz w:val="22"/>
                <w:szCs w:val="22"/>
              </w:rPr>
              <w:t xml:space="preserve">The meeting closed at </w:t>
            </w:r>
            <w:r w:rsidR="00B5208F">
              <w:rPr>
                <w:b/>
                <w:sz w:val="22"/>
                <w:szCs w:val="22"/>
              </w:rPr>
              <w:t>8.40</w:t>
            </w:r>
            <w:r w:rsidRPr="001A5450">
              <w:rPr>
                <w:b/>
                <w:sz w:val="22"/>
                <w:szCs w:val="22"/>
              </w:rPr>
              <w:t>pm.</w:t>
            </w:r>
          </w:p>
          <w:p w14:paraId="0FBA7733" w14:textId="77777777" w:rsidR="00E56E28" w:rsidRPr="001A5450" w:rsidRDefault="00E56E28" w:rsidP="00E56E28">
            <w:pPr>
              <w:rPr>
                <w:sz w:val="22"/>
                <w:szCs w:val="22"/>
              </w:rPr>
            </w:pPr>
          </w:p>
        </w:tc>
        <w:tc>
          <w:tcPr>
            <w:tcW w:w="1330" w:type="dxa"/>
            <w:gridSpan w:val="2"/>
          </w:tcPr>
          <w:p w14:paraId="506B019F" w14:textId="77777777" w:rsidR="00E56E28" w:rsidRPr="001A5450" w:rsidRDefault="00E56E28" w:rsidP="00E56E28">
            <w:pPr>
              <w:rPr>
                <w:b/>
                <w:sz w:val="22"/>
                <w:szCs w:val="22"/>
              </w:rPr>
            </w:pPr>
          </w:p>
        </w:tc>
      </w:tr>
    </w:tbl>
    <w:p w14:paraId="4F7836D1" w14:textId="77777777" w:rsidR="008D18B3" w:rsidRDefault="008D18B3" w:rsidP="00663EB5">
      <w:pPr>
        <w:jc w:val="both"/>
        <w:rPr>
          <w:sz w:val="22"/>
          <w:szCs w:val="22"/>
        </w:rPr>
      </w:pPr>
    </w:p>
    <w:p w14:paraId="478D7399" w14:textId="77777777" w:rsidR="001A10A8" w:rsidRDefault="001A10A8" w:rsidP="00663EB5">
      <w:pPr>
        <w:jc w:val="both"/>
        <w:rPr>
          <w:sz w:val="22"/>
          <w:szCs w:val="22"/>
        </w:rPr>
      </w:pPr>
    </w:p>
    <w:p w14:paraId="2E780729" w14:textId="6A01A117" w:rsidR="009A7F7F" w:rsidRDefault="009A7F7F" w:rsidP="00AA047A">
      <w:pPr>
        <w:rPr>
          <w:sz w:val="22"/>
          <w:szCs w:val="22"/>
        </w:rPr>
      </w:pPr>
      <w:r w:rsidRPr="001A5450">
        <w:rPr>
          <w:sz w:val="22"/>
          <w:szCs w:val="22"/>
        </w:rPr>
        <w:t>Signed ....................................</w:t>
      </w:r>
      <w:r w:rsidR="00663EB5" w:rsidRPr="001A5450">
        <w:rPr>
          <w:sz w:val="22"/>
          <w:szCs w:val="22"/>
        </w:rPr>
        <w:t>..................</w:t>
      </w:r>
      <w:r w:rsidRPr="001A5450">
        <w:rPr>
          <w:sz w:val="22"/>
          <w:szCs w:val="22"/>
        </w:rPr>
        <w:t>...........</w:t>
      </w:r>
      <w:r w:rsidR="00DF0D06">
        <w:rPr>
          <w:sz w:val="22"/>
          <w:szCs w:val="22"/>
        </w:rPr>
        <w:t xml:space="preserve">  </w:t>
      </w:r>
      <w:r w:rsidRPr="001A5450">
        <w:rPr>
          <w:sz w:val="22"/>
          <w:szCs w:val="22"/>
        </w:rPr>
        <w:t>(chair)</w:t>
      </w:r>
      <w:r w:rsidRPr="001A5450">
        <w:rPr>
          <w:sz w:val="22"/>
          <w:szCs w:val="22"/>
        </w:rPr>
        <w:tab/>
        <w:t>Date ........................................</w:t>
      </w:r>
    </w:p>
    <w:p w14:paraId="5B8DCCB7" w14:textId="77777777" w:rsidR="00AA047A" w:rsidRPr="001A5450" w:rsidRDefault="00AA047A" w:rsidP="00AA047A"/>
    <w:sectPr w:rsidR="00AA047A" w:rsidRPr="001A5450" w:rsidSect="005B008E">
      <w:headerReference w:type="default" r:id="rId10"/>
      <w:footerReference w:type="even" r:id="rId11"/>
      <w:footerReference w:type="default" r:id="rId12"/>
      <w:footerReference w:type="first" r:id="rId13"/>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880F" w14:textId="77777777" w:rsidR="00792E92" w:rsidRDefault="00792E92">
      <w:r>
        <w:separator/>
      </w:r>
    </w:p>
  </w:endnote>
  <w:endnote w:type="continuationSeparator" w:id="0">
    <w:p w14:paraId="6675CBF3" w14:textId="77777777" w:rsidR="00792E92" w:rsidRDefault="0079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E4E53" w:rsidRDefault="009E4E53" w:rsidP="00762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51CA8" w14:textId="77777777" w:rsidR="009E4E53" w:rsidRDefault="009E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9E4E53" w:rsidRDefault="009E4E53" w:rsidP="00762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D40">
      <w:rPr>
        <w:rStyle w:val="PageNumber"/>
        <w:noProof/>
      </w:rPr>
      <w:t>8</w:t>
    </w:r>
    <w:r>
      <w:rPr>
        <w:rStyle w:val="PageNumber"/>
      </w:rPr>
      <w:fldChar w:fldCharType="end"/>
    </w:r>
  </w:p>
  <w:p w14:paraId="51C34A15" w14:textId="77777777" w:rsidR="009E4E53" w:rsidRDefault="009E4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2A9" w14:textId="77777777" w:rsidR="009E4E53" w:rsidRDefault="009E4E53">
    <w:pPr>
      <w:pStyle w:val="Footer"/>
      <w:jc w:val="center"/>
    </w:pPr>
    <w:r>
      <w:fldChar w:fldCharType="begin"/>
    </w:r>
    <w:r>
      <w:instrText xml:space="preserve"> PAGE   \* MERGEFORMAT </w:instrText>
    </w:r>
    <w:r>
      <w:fldChar w:fldCharType="separate"/>
    </w:r>
    <w:r w:rsidR="00CC0D40">
      <w:rPr>
        <w:noProof/>
      </w:rPr>
      <w:t>1</w:t>
    </w:r>
    <w:r>
      <w:rPr>
        <w:noProof/>
      </w:rPr>
      <w:fldChar w:fldCharType="end"/>
    </w:r>
  </w:p>
  <w:p w14:paraId="35703EDE" w14:textId="77777777" w:rsidR="009E4E53" w:rsidRDefault="009E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AD2B" w14:textId="77777777" w:rsidR="00792E92" w:rsidRDefault="00792E92">
      <w:r>
        <w:separator/>
      </w:r>
    </w:p>
  </w:footnote>
  <w:footnote w:type="continuationSeparator" w:id="0">
    <w:p w14:paraId="067D27CC" w14:textId="77777777" w:rsidR="00792E92" w:rsidRDefault="0079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40FC" w14:textId="77777777" w:rsidR="009E4E53" w:rsidRPr="008F5417" w:rsidRDefault="009E4E53" w:rsidP="008F5417">
    <w:pPr>
      <w:pStyle w:val="Header"/>
      <w:rPr>
        <w:b/>
        <w:sz w:val="22"/>
        <w:szCs w:val="22"/>
      </w:rPr>
    </w:pPr>
    <w:r>
      <w:rPr>
        <w:b/>
        <w:sz w:val="22"/>
        <w:szCs w:val="22"/>
      </w:rPr>
      <w:tab/>
    </w:r>
    <w:r>
      <w:rPr>
        <w:b/>
        <w:sz w:val="22"/>
        <w:szCs w:val="22"/>
      </w:rPr>
      <w:tab/>
    </w:r>
    <w:r>
      <w:rPr>
        <w:b/>
        <w:sz w:val="22"/>
        <w:szCs w:val="22"/>
      </w:rPr>
      <w:tab/>
    </w:r>
    <w:r>
      <w:rPr>
        <w:b/>
        <w:sz w:val="22"/>
        <w:szCs w:val="22"/>
      </w:rPr>
      <w:tab/>
      <w:t xml:space="preserve">        </w:t>
    </w:r>
    <w:r w:rsidRPr="008F5417">
      <w:rPr>
        <w:b/>
        <w:sz w:val="22"/>
        <w:szCs w:val="22"/>
      </w:rPr>
      <w:t>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BE3"/>
    <w:multiLevelType w:val="hybridMultilevel"/>
    <w:tmpl w:val="5DB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1543F"/>
    <w:multiLevelType w:val="hybridMultilevel"/>
    <w:tmpl w:val="73F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954DA"/>
    <w:multiLevelType w:val="hybridMultilevel"/>
    <w:tmpl w:val="635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628BA"/>
    <w:multiLevelType w:val="hybridMultilevel"/>
    <w:tmpl w:val="381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18"/>
    <w:rsid w:val="0001252D"/>
    <w:rsid w:val="00014B57"/>
    <w:rsid w:val="00016D04"/>
    <w:rsid w:val="00020504"/>
    <w:rsid w:val="00022B15"/>
    <w:rsid w:val="00023080"/>
    <w:rsid w:val="00023B4E"/>
    <w:rsid w:val="00030843"/>
    <w:rsid w:val="0003102D"/>
    <w:rsid w:val="0003690E"/>
    <w:rsid w:val="000416E2"/>
    <w:rsid w:val="00041C0D"/>
    <w:rsid w:val="0004200F"/>
    <w:rsid w:val="00042D41"/>
    <w:rsid w:val="00047FE0"/>
    <w:rsid w:val="000543BF"/>
    <w:rsid w:val="00054476"/>
    <w:rsid w:val="00057FAA"/>
    <w:rsid w:val="0006086D"/>
    <w:rsid w:val="0006663C"/>
    <w:rsid w:val="00076B14"/>
    <w:rsid w:val="00087D3B"/>
    <w:rsid w:val="00090B17"/>
    <w:rsid w:val="000949C9"/>
    <w:rsid w:val="00097394"/>
    <w:rsid w:val="000A170C"/>
    <w:rsid w:val="000A418E"/>
    <w:rsid w:val="000A56B3"/>
    <w:rsid w:val="000B2ED6"/>
    <w:rsid w:val="000B63A2"/>
    <w:rsid w:val="000C0BE3"/>
    <w:rsid w:val="000C172F"/>
    <w:rsid w:val="000C43FF"/>
    <w:rsid w:val="000C7F87"/>
    <w:rsid w:val="000D11B0"/>
    <w:rsid w:val="000D7A8A"/>
    <w:rsid w:val="000E672E"/>
    <w:rsid w:val="000F1A65"/>
    <w:rsid w:val="000F2A70"/>
    <w:rsid w:val="000F2E42"/>
    <w:rsid w:val="000F44EE"/>
    <w:rsid w:val="000F66FF"/>
    <w:rsid w:val="00103832"/>
    <w:rsid w:val="0010673B"/>
    <w:rsid w:val="00112CA2"/>
    <w:rsid w:val="00117CCE"/>
    <w:rsid w:val="001200B2"/>
    <w:rsid w:val="0012077C"/>
    <w:rsid w:val="00120F63"/>
    <w:rsid w:val="00122141"/>
    <w:rsid w:val="00125DDD"/>
    <w:rsid w:val="00127C87"/>
    <w:rsid w:val="00130B15"/>
    <w:rsid w:val="001339BF"/>
    <w:rsid w:val="00135501"/>
    <w:rsid w:val="00136967"/>
    <w:rsid w:val="0014006D"/>
    <w:rsid w:val="001415E4"/>
    <w:rsid w:val="00141C44"/>
    <w:rsid w:val="00163E7E"/>
    <w:rsid w:val="001669D2"/>
    <w:rsid w:val="00174FF3"/>
    <w:rsid w:val="00177823"/>
    <w:rsid w:val="00181801"/>
    <w:rsid w:val="001930A6"/>
    <w:rsid w:val="00196695"/>
    <w:rsid w:val="00197B1E"/>
    <w:rsid w:val="001A10A8"/>
    <w:rsid w:val="001A1308"/>
    <w:rsid w:val="001A5318"/>
    <w:rsid w:val="001A5450"/>
    <w:rsid w:val="001B51B1"/>
    <w:rsid w:val="001C0C4A"/>
    <w:rsid w:val="001C1086"/>
    <w:rsid w:val="001C2C1A"/>
    <w:rsid w:val="001C441A"/>
    <w:rsid w:val="001C51E2"/>
    <w:rsid w:val="001C58DD"/>
    <w:rsid w:val="001C6093"/>
    <w:rsid w:val="001C7A66"/>
    <w:rsid w:val="001D1618"/>
    <w:rsid w:val="001D2265"/>
    <w:rsid w:val="001D2BFC"/>
    <w:rsid w:val="001D3BCC"/>
    <w:rsid w:val="001E001D"/>
    <w:rsid w:val="001E0FDC"/>
    <w:rsid w:val="001E17EF"/>
    <w:rsid w:val="001F1429"/>
    <w:rsid w:val="0020063A"/>
    <w:rsid w:val="00201A30"/>
    <w:rsid w:val="00204C0D"/>
    <w:rsid w:val="002054AD"/>
    <w:rsid w:val="00206BF9"/>
    <w:rsid w:val="00212BB8"/>
    <w:rsid w:val="00213FEF"/>
    <w:rsid w:val="00221332"/>
    <w:rsid w:val="00224C18"/>
    <w:rsid w:val="00225ABB"/>
    <w:rsid w:val="002306B3"/>
    <w:rsid w:val="0023546E"/>
    <w:rsid w:val="00235FD8"/>
    <w:rsid w:val="002400FE"/>
    <w:rsid w:val="00242DA6"/>
    <w:rsid w:val="00246637"/>
    <w:rsid w:val="00246D10"/>
    <w:rsid w:val="00250783"/>
    <w:rsid w:val="00252AE3"/>
    <w:rsid w:val="00253583"/>
    <w:rsid w:val="00256165"/>
    <w:rsid w:val="00257F76"/>
    <w:rsid w:val="00264947"/>
    <w:rsid w:val="00270074"/>
    <w:rsid w:val="00272307"/>
    <w:rsid w:val="00276C31"/>
    <w:rsid w:val="00280ECF"/>
    <w:rsid w:val="00285D39"/>
    <w:rsid w:val="002905FB"/>
    <w:rsid w:val="002909BA"/>
    <w:rsid w:val="00295B7D"/>
    <w:rsid w:val="00297F5B"/>
    <w:rsid w:val="002A769B"/>
    <w:rsid w:val="002B0556"/>
    <w:rsid w:val="002B067C"/>
    <w:rsid w:val="002B40CE"/>
    <w:rsid w:val="002B4139"/>
    <w:rsid w:val="002C39DE"/>
    <w:rsid w:val="002C3F8D"/>
    <w:rsid w:val="002D15DD"/>
    <w:rsid w:val="002D1CF2"/>
    <w:rsid w:val="002E10DE"/>
    <w:rsid w:val="002E3759"/>
    <w:rsid w:val="002E50DA"/>
    <w:rsid w:val="002E71C2"/>
    <w:rsid w:val="002F6A57"/>
    <w:rsid w:val="002F6D05"/>
    <w:rsid w:val="00300E4C"/>
    <w:rsid w:val="003045B9"/>
    <w:rsid w:val="00307E78"/>
    <w:rsid w:val="00310EB3"/>
    <w:rsid w:val="00311DA7"/>
    <w:rsid w:val="00320551"/>
    <w:rsid w:val="00320C1E"/>
    <w:rsid w:val="00342051"/>
    <w:rsid w:val="00342F5C"/>
    <w:rsid w:val="00343703"/>
    <w:rsid w:val="00347A21"/>
    <w:rsid w:val="00351137"/>
    <w:rsid w:val="003557AE"/>
    <w:rsid w:val="00356FFF"/>
    <w:rsid w:val="0036120F"/>
    <w:rsid w:val="003639BB"/>
    <w:rsid w:val="003658E1"/>
    <w:rsid w:val="00366A4E"/>
    <w:rsid w:val="003776FF"/>
    <w:rsid w:val="00381437"/>
    <w:rsid w:val="00381833"/>
    <w:rsid w:val="0038537F"/>
    <w:rsid w:val="003A090C"/>
    <w:rsid w:val="003A203C"/>
    <w:rsid w:val="003A4AA8"/>
    <w:rsid w:val="003A67ED"/>
    <w:rsid w:val="003B1693"/>
    <w:rsid w:val="003B1843"/>
    <w:rsid w:val="003B7141"/>
    <w:rsid w:val="003B7BC7"/>
    <w:rsid w:val="003C1239"/>
    <w:rsid w:val="003C13DC"/>
    <w:rsid w:val="003C3D06"/>
    <w:rsid w:val="003C63C5"/>
    <w:rsid w:val="003C66AF"/>
    <w:rsid w:val="003E05C7"/>
    <w:rsid w:val="003E121A"/>
    <w:rsid w:val="003E1D2C"/>
    <w:rsid w:val="003E29A0"/>
    <w:rsid w:val="003E3832"/>
    <w:rsid w:val="003F4407"/>
    <w:rsid w:val="003F441C"/>
    <w:rsid w:val="003F79DB"/>
    <w:rsid w:val="00401354"/>
    <w:rsid w:val="0040784B"/>
    <w:rsid w:val="00407871"/>
    <w:rsid w:val="004105C0"/>
    <w:rsid w:val="004113A9"/>
    <w:rsid w:val="00411B25"/>
    <w:rsid w:val="004145B4"/>
    <w:rsid w:val="0042224E"/>
    <w:rsid w:val="0042521A"/>
    <w:rsid w:val="00427418"/>
    <w:rsid w:val="00431A75"/>
    <w:rsid w:val="00434EC3"/>
    <w:rsid w:val="0044483F"/>
    <w:rsid w:val="00451C8D"/>
    <w:rsid w:val="004607D2"/>
    <w:rsid w:val="00461F7D"/>
    <w:rsid w:val="004647EC"/>
    <w:rsid w:val="00467A01"/>
    <w:rsid w:val="00473CE9"/>
    <w:rsid w:val="00476E3E"/>
    <w:rsid w:val="00483756"/>
    <w:rsid w:val="00486EAF"/>
    <w:rsid w:val="00487025"/>
    <w:rsid w:val="00490D66"/>
    <w:rsid w:val="004911B7"/>
    <w:rsid w:val="004916E8"/>
    <w:rsid w:val="00493D6D"/>
    <w:rsid w:val="00494280"/>
    <w:rsid w:val="004A0CA2"/>
    <w:rsid w:val="004A1CAC"/>
    <w:rsid w:val="004A312C"/>
    <w:rsid w:val="004A3C01"/>
    <w:rsid w:val="004A4917"/>
    <w:rsid w:val="004A7DE7"/>
    <w:rsid w:val="004B1DF7"/>
    <w:rsid w:val="004B3AE5"/>
    <w:rsid w:val="004B7C29"/>
    <w:rsid w:val="004D0882"/>
    <w:rsid w:val="004D109A"/>
    <w:rsid w:val="004D7EC7"/>
    <w:rsid w:val="004E5023"/>
    <w:rsid w:val="004E73D9"/>
    <w:rsid w:val="004F22F1"/>
    <w:rsid w:val="004F2ED0"/>
    <w:rsid w:val="004F4D42"/>
    <w:rsid w:val="0050072B"/>
    <w:rsid w:val="00502E4F"/>
    <w:rsid w:val="00510548"/>
    <w:rsid w:val="00513EEB"/>
    <w:rsid w:val="005152A1"/>
    <w:rsid w:val="00526A33"/>
    <w:rsid w:val="0053277A"/>
    <w:rsid w:val="0053602D"/>
    <w:rsid w:val="005374FF"/>
    <w:rsid w:val="00537BB9"/>
    <w:rsid w:val="00540022"/>
    <w:rsid w:val="00541294"/>
    <w:rsid w:val="00543A32"/>
    <w:rsid w:val="00547383"/>
    <w:rsid w:val="005568CE"/>
    <w:rsid w:val="00556B77"/>
    <w:rsid w:val="0055767B"/>
    <w:rsid w:val="0056146C"/>
    <w:rsid w:val="005631D3"/>
    <w:rsid w:val="00573026"/>
    <w:rsid w:val="00573F95"/>
    <w:rsid w:val="0057555C"/>
    <w:rsid w:val="00575BAA"/>
    <w:rsid w:val="00580477"/>
    <w:rsid w:val="00581662"/>
    <w:rsid w:val="00582E48"/>
    <w:rsid w:val="0058686A"/>
    <w:rsid w:val="005918B4"/>
    <w:rsid w:val="005948A7"/>
    <w:rsid w:val="005A1240"/>
    <w:rsid w:val="005B008E"/>
    <w:rsid w:val="005B30D2"/>
    <w:rsid w:val="005B4354"/>
    <w:rsid w:val="005B5DEA"/>
    <w:rsid w:val="005B65AC"/>
    <w:rsid w:val="005C1403"/>
    <w:rsid w:val="005C36A8"/>
    <w:rsid w:val="005D36AB"/>
    <w:rsid w:val="005D79B1"/>
    <w:rsid w:val="005E094E"/>
    <w:rsid w:val="005E281B"/>
    <w:rsid w:val="005E5007"/>
    <w:rsid w:val="005F25D7"/>
    <w:rsid w:val="005F7D5F"/>
    <w:rsid w:val="005F7F8D"/>
    <w:rsid w:val="00602317"/>
    <w:rsid w:val="0060452A"/>
    <w:rsid w:val="006050F2"/>
    <w:rsid w:val="006062CB"/>
    <w:rsid w:val="0060F864"/>
    <w:rsid w:val="00613D67"/>
    <w:rsid w:val="00616415"/>
    <w:rsid w:val="006301BA"/>
    <w:rsid w:val="00630BD3"/>
    <w:rsid w:val="00631E5C"/>
    <w:rsid w:val="00632067"/>
    <w:rsid w:val="00637CFD"/>
    <w:rsid w:val="00642C20"/>
    <w:rsid w:val="00645214"/>
    <w:rsid w:val="0065129A"/>
    <w:rsid w:val="006512B2"/>
    <w:rsid w:val="00657A95"/>
    <w:rsid w:val="00663EB5"/>
    <w:rsid w:val="00666901"/>
    <w:rsid w:val="00667AF7"/>
    <w:rsid w:val="00673BC4"/>
    <w:rsid w:val="00674ACD"/>
    <w:rsid w:val="00686A91"/>
    <w:rsid w:val="006875CB"/>
    <w:rsid w:val="006938A6"/>
    <w:rsid w:val="006964F3"/>
    <w:rsid w:val="006A139D"/>
    <w:rsid w:val="006A13A1"/>
    <w:rsid w:val="006A160A"/>
    <w:rsid w:val="006B2D70"/>
    <w:rsid w:val="006B5376"/>
    <w:rsid w:val="006C1C02"/>
    <w:rsid w:val="006C2A61"/>
    <w:rsid w:val="006C7907"/>
    <w:rsid w:val="006E1D8F"/>
    <w:rsid w:val="006F4731"/>
    <w:rsid w:val="006F6D51"/>
    <w:rsid w:val="006F75A3"/>
    <w:rsid w:val="00705155"/>
    <w:rsid w:val="007054F0"/>
    <w:rsid w:val="00705AAD"/>
    <w:rsid w:val="0071215F"/>
    <w:rsid w:val="00712BE2"/>
    <w:rsid w:val="00713951"/>
    <w:rsid w:val="00717D14"/>
    <w:rsid w:val="007205D5"/>
    <w:rsid w:val="007209D6"/>
    <w:rsid w:val="007307BE"/>
    <w:rsid w:val="0073157D"/>
    <w:rsid w:val="007324FD"/>
    <w:rsid w:val="00732D6F"/>
    <w:rsid w:val="00734879"/>
    <w:rsid w:val="00734EFD"/>
    <w:rsid w:val="00737FF7"/>
    <w:rsid w:val="00740E25"/>
    <w:rsid w:val="0074297D"/>
    <w:rsid w:val="007458D8"/>
    <w:rsid w:val="0075082E"/>
    <w:rsid w:val="00762182"/>
    <w:rsid w:val="0077098D"/>
    <w:rsid w:val="00782218"/>
    <w:rsid w:val="00782D86"/>
    <w:rsid w:val="007839AC"/>
    <w:rsid w:val="00786B81"/>
    <w:rsid w:val="00786FFE"/>
    <w:rsid w:val="00792E92"/>
    <w:rsid w:val="00794018"/>
    <w:rsid w:val="00794AEF"/>
    <w:rsid w:val="00794E9B"/>
    <w:rsid w:val="007968BA"/>
    <w:rsid w:val="007A11C9"/>
    <w:rsid w:val="007B1612"/>
    <w:rsid w:val="007B16A9"/>
    <w:rsid w:val="007C248F"/>
    <w:rsid w:val="007C32F3"/>
    <w:rsid w:val="007C5583"/>
    <w:rsid w:val="007F0FD1"/>
    <w:rsid w:val="007F271D"/>
    <w:rsid w:val="007F2DE3"/>
    <w:rsid w:val="007F5326"/>
    <w:rsid w:val="007F607D"/>
    <w:rsid w:val="007F66ED"/>
    <w:rsid w:val="00805124"/>
    <w:rsid w:val="00805A87"/>
    <w:rsid w:val="00805BC9"/>
    <w:rsid w:val="00807C69"/>
    <w:rsid w:val="008110D0"/>
    <w:rsid w:val="0081277D"/>
    <w:rsid w:val="008169B2"/>
    <w:rsid w:val="00816E76"/>
    <w:rsid w:val="00822240"/>
    <w:rsid w:val="008266A9"/>
    <w:rsid w:val="008276B7"/>
    <w:rsid w:val="008319ED"/>
    <w:rsid w:val="00833464"/>
    <w:rsid w:val="00834B40"/>
    <w:rsid w:val="008429AD"/>
    <w:rsid w:val="00843D12"/>
    <w:rsid w:val="0084589B"/>
    <w:rsid w:val="00847666"/>
    <w:rsid w:val="0085167D"/>
    <w:rsid w:val="00852751"/>
    <w:rsid w:val="00855DF4"/>
    <w:rsid w:val="00862D86"/>
    <w:rsid w:val="00867C6A"/>
    <w:rsid w:val="0087592F"/>
    <w:rsid w:val="008763D7"/>
    <w:rsid w:val="0087772E"/>
    <w:rsid w:val="008809AD"/>
    <w:rsid w:val="0088573C"/>
    <w:rsid w:val="008910C6"/>
    <w:rsid w:val="00894CA2"/>
    <w:rsid w:val="008A4C1B"/>
    <w:rsid w:val="008A55E0"/>
    <w:rsid w:val="008B4982"/>
    <w:rsid w:val="008B5897"/>
    <w:rsid w:val="008B7F2A"/>
    <w:rsid w:val="008C1EC5"/>
    <w:rsid w:val="008C2789"/>
    <w:rsid w:val="008C2E30"/>
    <w:rsid w:val="008C3148"/>
    <w:rsid w:val="008C4769"/>
    <w:rsid w:val="008C53F3"/>
    <w:rsid w:val="008D02B7"/>
    <w:rsid w:val="008D18B3"/>
    <w:rsid w:val="008D18F2"/>
    <w:rsid w:val="008D253A"/>
    <w:rsid w:val="008D60FB"/>
    <w:rsid w:val="008D677D"/>
    <w:rsid w:val="008E2240"/>
    <w:rsid w:val="008E4D44"/>
    <w:rsid w:val="008E59D0"/>
    <w:rsid w:val="008E7189"/>
    <w:rsid w:val="008F1B0B"/>
    <w:rsid w:val="008F3347"/>
    <w:rsid w:val="008F3A82"/>
    <w:rsid w:val="008F5417"/>
    <w:rsid w:val="008F6C62"/>
    <w:rsid w:val="009019B7"/>
    <w:rsid w:val="00904E9B"/>
    <w:rsid w:val="00922C4E"/>
    <w:rsid w:val="00937F6B"/>
    <w:rsid w:val="0094110A"/>
    <w:rsid w:val="009436AA"/>
    <w:rsid w:val="00952031"/>
    <w:rsid w:val="00954A3C"/>
    <w:rsid w:val="00954CD8"/>
    <w:rsid w:val="009555D9"/>
    <w:rsid w:val="0095591C"/>
    <w:rsid w:val="00961A15"/>
    <w:rsid w:val="0097269F"/>
    <w:rsid w:val="0097463F"/>
    <w:rsid w:val="00981FAE"/>
    <w:rsid w:val="0098394E"/>
    <w:rsid w:val="009839DD"/>
    <w:rsid w:val="00984F34"/>
    <w:rsid w:val="009850E3"/>
    <w:rsid w:val="009862FA"/>
    <w:rsid w:val="00986600"/>
    <w:rsid w:val="009867CE"/>
    <w:rsid w:val="0099122A"/>
    <w:rsid w:val="009931AF"/>
    <w:rsid w:val="0099508E"/>
    <w:rsid w:val="009961D6"/>
    <w:rsid w:val="009A7F7F"/>
    <w:rsid w:val="009B1058"/>
    <w:rsid w:val="009C186B"/>
    <w:rsid w:val="009C23A7"/>
    <w:rsid w:val="009C5576"/>
    <w:rsid w:val="009C62CC"/>
    <w:rsid w:val="009D3E3B"/>
    <w:rsid w:val="009D501A"/>
    <w:rsid w:val="009E3809"/>
    <w:rsid w:val="009E4E53"/>
    <w:rsid w:val="009E64A9"/>
    <w:rsid w:val="009E6909"/>
    <w:rsid w:val="009E7377"/>
    <w:rsid w:val="009F0C6B"/>
    <w:rsid w:val="009F436D"/>
    <w:rsid w:val="009F4757"/>
    <w:rsid w:val="009F7CCA"/>
    <w:rsid w:val="00A05C82"/>
    <w:rsid w:val="00A05DB7"/>
    <w:rsid w:val="00A10050"/>
    <w:rsid w:val="00A121E9"/>
    <w:rsid w:val="00A12569"/>
    <w:rsid w:val="00A1306C"/>
    <w:rsid w:val="00A13D1C"/>
    <w:rsid w:val="00A14598"/>
    <w:rsid w:val="00A21439"/>
    <w:rsid w:val="00A22B2C"/>
    <w:rsid w:val="00A2362B"/>
    <w:rsid w:val="00A32C87"/>
    <w:rsid w:val="00A33969"/>
    <w:rsid w:val="00A33BAC"/>
    <w:rsid w:val="00A343A5"/>
    <w:rsid w:val="00A3760A"/>
    <w:rsid w:val="00A40F33"/>
    <w:rsid w:val="00A42193"/>
    <w:rsid w:val="00A4625A"/>
    <w:rsid w:val="00A466D8"/>
    <w:rsid w:val="00A46877"/>
    <w:rsid w:val="00A4796E"/>
    <w:rsid w:val="00A47C53"/>
    <w:rsid w:val="00A50CF9"/>
    <w:rsid w:val="00A56C75"/>
    <w:rsid w:val="00A56EAF"/>
    <w:rsid w:val="00A61F6D"/>
    <w:rsid w:val="00A62F04"/>
    <w:rsid w:val="00A63BA8"/>
    <w:rsid w:val="00A65E98"/>
    <w:rsid w:val="00A7652A"/>
    <w:rsid w:val="00A81BBB"/>
    <w:rsid w:val="00A8520B"/>
    <w:rsid w:val="00A86113"/>
    <w:rsid w:val="00A92FE6"/>
    <w:rsid w:val="00A964D1"/>
    <w:rsid w:val="00AA047A"/>
    <w:rsid w:val="00AA202B"/>
    <w:rsid w:val="00AA3ECE"/>
    <w:rsid w:val="00AA4C12"/>
    <w:rsid w:val="00AA5177"/>
    <w:rsid w:val="00AA5DAE"/>
    <w:rsid w:val="00AA6378"/>
    <w:rsid w:val="00AB0BC4"/>
    <w:rsid w:val="00AB4517"/>
    <w:rsid w:val="00AB4FDB"/>
    <w:rsid w:val="00AB6E54"/>
    <w:rsid w:val="00AC4FEB"/>
    <w:rsid w:val="00AD297F"/>
    <w:rsid w:val="00AD2ADA"/>
    <w:rsid w:val="00AD3AEB"/>
    <w:rsid w:val="00AD47F3"/>
    <w:rsid w:val="00AD7422"/>
    <w:rsid w:val="00AE3DB5"/>
    <w:rsid w:val="00AE4C82"/>
    <w:rsid w:val="00AE5B0C"/>
    <w:rsid w:val="00AF3A45"/>
    <w:rsid w:val="00AF4219"/>
    <w:rsid w:val="00AF4FCD"/>
    <w:rsid w:val="00AF5C05"/>
    <w:rsid w:val="00AF7048"/>
    <w:rsid w:val="00AF7556"/>
    <w:rsid w:val="00AF7C56"/>
    <w:rsid w:val="00B014DA"/>
    <w:rsid w:val="00B07F54"/>
    <w:rsid w:val="00B11D9C"/>
    <w:rsid w:val="00B13546"/>
    <w:rsid w:val="00B21919"/>
    <w:rsid w:val="00B21AD0"/>
    <w:rsid w:val="00B2207F"/>
    <w:rsid w:val="00B31B8C"/>
    <w:rsid w:val="00B333FE"/>
    <w:rsid w:val="00B34BD9"/>
    <w:rsid w:val="00B363F9"/>
    <w:rsid w:val="00B3767F"/>
    <w:rsid w:val="00B402DE"/>
    <w:rsid w:val="00B429D4"/>
    <w:rsid w:val="00B42AE1"/>
    <w:rsid w:val="00B45667"/>
    <w:rsid w:val="00B474A9"/>
    <w:rsid w:val="00B51D8C"/>
    <w:rsid w:val="00B5208F"/>
    <w:rsid w:val="00B5364A"/>
    <w:rsid w:val="00B53DB7"/>
    <w:rsid w:val="00B5501D"/>
    <w:rsid w:val="00B6012A"/>
    <w:rsid w:val="00B628D1"/>
    <w:rsid w:val="00B73954"/>
    <w:rsid w:val="00B758D2"/>
    <w:rsid w:val="00B7758D"/>
    <w:rsid w:val="00B77C90"/>
    <w:rsid w:val="00B80B14"/>
    <w:rsid w:val="00B81D2A"/>
    <w:rsid w:val="00B845B7"/>
    <w:rsid w:val="00B847F5"/>
    <w:rsid w:val="00B848C7"/>
    <w:rsid w:val="00B86620"/>
    <w:rsid w:val="00B91E57"/>
    <w:rsid w:val="00B9729A"/>
    <w:rsid w:val="00BA6EA0"/>
    <w:rsid w:val="00BA7FB9"/>
    <w:rsid w:val="00BB39D3"/>
    <w:rsid w:val="00BB43C7"/>
    <w:rsid w:val="00BB4E3F"/>
    <w:rsid w:val="00BB52D3"/>
    <w:rsid w:val="00BC3385"/>
    <w:rsid w:val="00BD2A70"/>
    <w:rsid w:val="00BD76FB"/>
    <w:rsid w:val="00BE0529"/>
    <w:rsid w:val="00BE2B0E"/>
    <w:rsid w:val="00BE3EAF"/>
    <w:rsid w:val="00BE5821"/>
    <w:rsid w:val="00BE7575"/>
    <w:rsid w:val="00BF121B"/>
    <w:rsid w:val="00BF60C9"/>
    <w:rsid w:val="00BF6C0F"/>
    <w:rsid w:val="00BF7131"/>
    <w:rsid w:val="00BF739D"/>
    <w:rsid w:val="00C0761B"/>
    <w:rsid w:val="00C07981"/>
    <w:rsid w:val="00C1109C"/>
    <w:rsid w:val="00C14F32"/>
    <w:rsid w:val="00C16DA3"/>
    <w:rsid w:val="00C203C4"/>
    <w:rsid w:val="00C21E68"/>
    <w:rsid w:val="00C2371C"/>
    <w:rsid w:val="00C247FE"/>
    <w:rsid w:val="00C25C3F"/>
    <w:rsid w:val="00C276E8"/>
    <w:rsid w:val="00C3271A"/>
    <w:rsid w:val="00C420A7"/>
    <w:rsid w:val="00C46AED"/>
    <w:rsid w:val="00C47218"/>
    <w:rsid w:val="00C55CDA"/>
    <w:rsid w:val="00C56276"/>
    <w:rsid w:val="00C572B9"/>
    <w:rsid w:val="00C60898"/>
    <w:rsid w:val="00C62ED7"/>
    <w:rsid w:val="00C647FE"/>
    <w:rsid w:val="00C677A1"/>
    <w:rsid w:val="00C71E58"/>
    <w:rsid w:val="00C73173"/>
    <w:rsid w:val="00C76D58"/>
    <w:rsid w:val="00C805F3"/>
    <w:rsid w:val="00C824C6"/>
    <w:rsid w:val="00C846D5"/>
    <w:rsid w:val="00C84C32"/>
    <w:rsid w:val="00C86274"/>
    <w:rsid w:val="00C90C77"/>
    <w:rsid w:val="00C94891"/>
    <w:rsid w:val="00C96000"/>
    <w:rsid w:val="00C9760E"/>
    <w:rsid w:val="00CB12CB"/>
    <w:rsid w:val="00CB3638"/>
    <w:rsid w:val="00CB4193"/>
    <w:rsid w:val="00CB479F"/>
    <w:rsid w:val="00CB580C"/>
    <w:rsid w:val="00CC0D40"/>
    <w:rsid w:val="00CC1130"/>
    <w:rsid w:val="00CC37B4"/>
    <w:rsid w:val="00CD32CC"/>
    <w:rsid w:val="00CE095B"/>
    <w:rsid w:val="00CE202E"/>
    <w:rsid w:val="00CE3DEA"/>
    <w:rsid w:val="00D03F0A"/>
    <w:rsid w:val="00D144CB"/>
    <w:rsid w:val="00D15C91"/>
    <w:rsid w:val="00D170B8"/>
    <w:rsid w:val="00D22E65"/>
    <w:rsid w:val="00D232D6"/>
    <w:rsid w:val="00D33CA6"/>
    <w:rsid w:val="00D33EF7"/>
    <w:rsid w:val="00D36B79"/>
    <w:rsid w:val="00D42C45"/>
    <w:rsid w:val="00D4307A"/>
    <w:rsid w:val="00D43B55"/>
    <w:rsid w:val="00D466A4"/>
    <w:rsid w:val="00D479BD"/>
    <w:rsid w:val="00D51875"/>
    <w:rsid w:val="00D55E02"/>
    <w:rsid w:val="00D627B2"/>
    <w:rsid w:val="00D631CA"/>
    <w:rsid w:val="00D6366D"/>
    <w:rsid w:val="00D64833"/>
    <w:rsid w:val="00D74BD3"/>
    <w:rsid w:val="00D76B5E"/>
    <w:rsid w:val="00D80A01"/>
    <w:rsid w:val="00D81A46"/>
    <w:rsid w:val="00D8349E"/>
    <w:rsid w:val="00D864D5"/>
    <w:rsid w:val="00DB1B08"/>
    <w:rsid w:val="00DB250D"/>
    <w:rsid w:val="00DB29E1"/>
    <w:rsid w:val="00DB2D25"/>
    <w:rsid w:val="00DB3DE2"/>
    <w:rsid w:val="00DC0DB3"/>
    <w:rsid w:val="00DC7DDA"/>
    <w:rsid w:val="00DD302F"/>
    <w:rsid w:val="00DE1480"/>
    <w:rsid w:val="00DE2684"/>
    <w:rsid w:val="00DE7BEA"/>
    <w:rsid w:val="00DF0D06"/>
    <w:rsid w:val="00DF1BD7"/>
    <w:rsid w:val="00DF1DEC"/>
    <w:rsid w:val="00DF2C19"/>
    <w:rsid w:val="00E00EBB"/>
    <w:rsid w:val="00E01341"/>
    <w:rsid w:val="00E02CF2"/>
    <w:rsid w:val="00E12927"/>
    <w:rsid w:val="00E1615C"/>
    <w:rsid w:val="00E214E0"/>
    <w:rsid w:val="00E256B0"/>
    <w:rsid w:val="00E30721"/>
    <w:rsid w:val="00E35D5C"/>
    <w:rsid w:val="00E36584"/>
    <w:rsid w:val="00E43C63"/>
    <w:rsid w:val="00E46679"/>
    <w:rsid w:val="00E51214"/>
    <w:rsid w:val="00E51B89"/>
    <w:rsid w:val="00E5351A"/>
    <w:rsid w:val="00E56E28"/>
    <w:rsid w:val="00E5761C"/>
    <w:rsid w:val="00E57A29"/>
    <w:rsid w:val="00E605B1"/>
    <w:rsid w:val="00E60709"/>
    <w:rsid w:val="00E6233A"/>
    <w:rsid w:val="00E62455"/>
    <w:rsid w:val="00E627E0"/>
    <w:rsid w:val="00E64162"/>
    <w:rsid w:val="00E643EC"/>
    <w:rsid w:val="00E64CDF"/>
    <w:rsid w:val="00E66798"/>
    <w:rsid w:val="00E711D7"/>
    <w:rsid w:val="00E74EDF"/>
    <w:rsid w:val="00E91107"/>
    <w:rsid w:val="00E9440F"/>
    <w:rsid w:val="00E95FF7"/>
    <w:rsid w:val="00EB3A2E"/>
    <w:rsid w:val="00EB5219"/>
    <w:rsid w:val="00EB7014"/>
    <w:rsid w:val="00EC297D"/>
    <w:rsid w:val="00EC5FF1"/>
    <w:rsid w:val="00EC6781"/>
    <w:rsid w:val="00EC76AE"/>
    <w:rsid w:val="00ED1117"/>
    <w:rsid w:val="00ED69F0"/>
    <w:rsid w:val="00ED6E83"/>
    <w:rsid w:val="00EE5F6C"/>
    <w:rsid w:val="00EE7E65"/>
    <w:rsid w:val="00EF09A6"/>
    <w:rsid w:val="00EF5D09"/>
    <w:rsid w:val="00EF64A1"/>
    <w:rsid w:val="00EF6847"/>
    <w:rsid w:val="00EF76EA"/>
    <w:rsid w:val="00F03006"/>
    <w:rsid w:val="00F03B7E"/>
    <w:rsid w:val="00F04252"/>
    <w:rsid w:val="00F06AFE"/>
    <w:rsid w:val="00F12704"/>
    <w:rsid w:val="00F1371C"/>
    <w:rsid w:val="00F16CBA"/>
    <w:rsid w:val="00F21400"/>
    <w:rsid w:val="00F21BBF"/>
    <w:rsid w:val="00F36578"/>
    <w:rsid w:val="00F37DB1"/>
    <w:rsid w:val="00F40170"/>
    <w:rsid w:val="00F44161"/>
    <w:rsid w:val="00F543F0"/>
    <w:rsid w:val="00F566E9"/>
    <w:rsid w:val="00F57BEB"/>
    <w:rsid w:val="00F60383"/>
    <w:rsid w:val="00F610C7"/>
    <w:rsid w:val="00F63F98"/>
    <w:rsid w:val="00F672B0"/>
    <w:rsid w:val="00F72D2B"/>
    <w:rsid w:val="00F7610F"/>
    <w:rsid w:val="00F81864"/>
    <w:rsid w:val="00F8372D"/>
    <w:rsid w:val="00F8454C"/>
    <w:rsid w:val="00F87520"/>
    <w:rsid w:val="00F908A2"/>
    <w:rsid w:val="00F94792"/>
    <w:rsid w:val="00F94DC4"/>
    <w:rsid w:val="00F97452"/>
    <w:rsid w:val="00FA31DA"/>
    <w:rsid w:val="00FA6499"/>
    <w:rsid w:val="00FB24FA"/>
    <w:rsid w:val="00FB4CD7"/>
    <w:rsid w:val="00FB6C5B"/>
    <w:rsid w:val="00FB795C"/>
    <w:rsid w:val="00FB7D9D"/>
    <w:rsid w:val="00FC149F"/>
    <w:rsid w:val="00FC70D1"/>
    <w:rsid w:val="00FD50C6"/>
    <w:rsid w:val="00FE1283"/>
    <w:rsid w:val="00FE23CD"/>
    <w:rsid w:val="00FE27B4"/>
    <w:rsid w:val="00FE4586"/>
    <w:rsid w:val="00FE6223"/>
    <w:rsid w:val="00FF01D8"/>
    <w:rsid w:val="00FF051E"/>
    <w:rsid w:val="00FF280D"/>
    <w:rsid w:val="00FF409A"/>
    <w:rsid w:val="00FF7526"/>
    <w:rsid w:val="0F555F9A"/>
    <w:rsid w:val="12096C6D"/>
    <w:rsid w:val="31E244C2"/>
    <w:rsid w:val="3BF8BD99"/>
    <w:rsid w:val="3C6BE0FA"/>
    <w:rsid w:val="48267C5F"/>
    <w:rsid w:val="4CF8F163"/>
    <w:rsid w:val="69F290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8"/>
    <w:rPr>
      <w:rFonts w:ascii="Arial" w:hAnsi="Arial"/>
      <w:sz w:val="24"/>
      <w:szCs w:val="24"/>
      <w:lang w:eastAsia="en-GB"/>
    </w:rPr>
  </w:style>
  <w:style w:type="paragraph" w:styleId="Heading2">
    <w:name w:val="heading 2"/>
    <w:basedOn w:val="Normal"/>
    <w:next w:val="Normal"/>
    <w:qFormat/>
    <w:rsid w:val="009A7F7F"/>
    <w:pPr>
      <w:keepNext/>
      <w:spacing w:before="240" w:after="60"/>
      <w:outlineLvl w:val="1"/>
    </w:pPr>
    <w:rPr>
      <w:rFonts w:cs="Arial"/>
      <w:b/>
      <w:bCs/>
      <w:i/>
      <w:iCs/>
      <w:sz w:val="28"/>
      <w:szCs w:val="28"/>
    </w:rPr>
  </w:style>
  <w:style w:type="paragraph" w:styleId="Heading4">
    <w:name w:val="heading 4"/>
    <w:basedOn w:val="Normal"/>
    <w:next w:val="Normal"/>
    <w:qFormat/>
    <w:rsid w:val="005948A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48A7"/>
    <w:rPr>
      <w:b/>
    </w:rPr>
  </w:style>
  <w:style w:type="paragraph" w:customStyle="1" w:styleId="CharCharCharCharCharCharCharCharCharCharCharChar1CharCharCharCharChar">
    <w:name w:val="Char Char Char Char Char Char Char Char Char Char Char Char1 Char Char Char Char Char"/>
    <w:basedOn w:val="Normal"/>
    <w:rsid w:val="005948A7"/>
    <w:pPr>
      <w:keepLines/>
      <w:spacing w:after="300" w:line="240" w:lineRule="atLeast"/>
    </w:pPr>
    <w:rPr>
      <w:lang w:val="en-US" w:eastAsia="en-US"/>
    </w:rPr>
  </w:style>
  <w:style w:type="paragraph" w:customStyle="1" w:styleId="CharCharCharCharCharCharCharCharCharCharCharChar">
    <w:name w:val="Char Char Char Char Char Char Char Char Char Char Char Char"/>
    <w:basedOn w:val="Normal"/>
    <w:rsid w:val="005948A7"/>
    <w:pPr>
      <w:keepLines/>
      <w:spacing w:after="300" w:line="240" w:lineRule="atLeast"/>
    </w:pPr>
    <w:rPr>
      <w:lang w:val="en-US" w:eastAsia="en-US"/>
    </w:rPr>
  </w:style>
  <w:style w:type="paragraph" w:styleId="BodyText">
    <w:name w:val="Body Text"/>
    <w:basedOn w:val="Normal"/>
    <w:rsid w:val="00794AEF"/>
    <w:pPr>
      <w:spacing w:after="120"/>
    </w:pPr>
  </w:style>
  <w:style w:type="paragraph" w:styleId="Footer">
    <w:name w:val="footer"/>
    <w:basedOn w:val="Normal"/>
    <w:link w:val="FooterChar"/>
    <w:uiPriority w:val="99"/>
    <w:rsid w:val="00794AEF"/>
    <w:pPr>
      <w:tabs>
        <w:tab w:val="center" w:pos="4153"/>
        <w:tab w:val="right" w:pos="8306"/>
      </w:tabs>
    </w:pPr>
  </w:style>
  <w:style w:type="character" w:styleId="PageNumber">
    <w:name w:val="page number"/>
    <w:basedOn w:val="DefaultParagraphFont"/>
    <w:rsid w:val="00794AEF"/>
  </w:style>
  <w:style w:type="paragraph" w:styleId="Header">
    <w:name w:val="header"/>
    <w:basedOn w:val="Normal"/>
    <w:rsid w:val="008F5417"/>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81FAE"/>
    <w:pPr>
      <w:keepLines/>
      <w:spacing w:after="300" w:line="240" w:lineRule="atLeast"/>
    </w:pPr>
    <w:rPr>
      <w:lang w:val="en-US" w:eastAsia="en-US"/>
    </w:rPr>
  </w:style>
  <w:style w:type="paragraph" w:customStyle="1" w:styleId="CharCharCharCharCharCharCharCharCharCharCharCharChar">
    <w:name w:val="Char Char Char Char Char Char Char Char Char Char Char Char Char"/>
    <w:basedOn w:val="Normal"/>
    <w:rsid w:val="00351137"/>
    <w:pPr>
      <w:keepLines/>
      <w:spacing w:after="300" w:line="240" w:lineRule="atLeast"/>
    </w:pPr>
    <w:rPr>
      <w:lang w:val="en-US" w:eastAsia="en-US"/>
    </w:rPr>
  </w:style>
  <w:style w:type="paragraph" w:customStyle="1" w:styleId="CharCharCharCharCharChar">
    <w:name w:val="Char Char Char Char Char Char"/>
    <w:basedOn w:val="Normal"/>
    <w:rsid w:val="00C21E68"/>
    <w:pPr>
      <w:keepLines/>
      <w:spacing w:after="300" w:line="240" w:lineRule="atLeast"/>
    </w:pPr>
    <w:rPr>
      <w:lang w:val="en-US" w:eastAsia="en-US"/>
    </w:rPr>
  </w:style>
  <w:style w:type="paragraph" w:customStyle="1" w:styleId="CharCharCharCharCharCharChar">
    <w:name w:val="Char Char Char Char Char Char Char"/>
    <w:basedOn w:val="Normal"/>
    <w:rsid w:val="0099508E"/>
    <w:pPr>
      <w:keepLines/>
      <w:spacing w:after="300" w:line="240" w:lineRule="atLeast"/>
    </w:pPr>
    <w:rPr>
      <w:lang w:val="en-US" w:eastAsia="en-US"/>
    </w:rPr>
  </w:style>
  <w:style w:type="character" w:customStyle="1" w:styleId="FooterChar">
    <w:name w:val="Footer Char"/>
    <w:link w:val="Footer"/>
    <w:uiPriority w:val="99"/>
    <w:rsid w:val="00A92FE6"/>
    <w:rPr>
      <w:rFonts w:ascii="Arial" w:hAnsi="Arial"/>
      <w:sz w:val="24"/>
      <w:szCs w:val="24"/>
    </w:rPr>
  </w:style>
  <w:style w:type="paragraph" w:customStyle="1" w:styleId="CharCharCharCharCharCharCharCharCharCharChar">
    <w:name w:val="Char Char Char Char Char Char Char Char Char Char Char"/>
    <w:basedOn w:val="Normal"/>
    <w:rsid w:val="0098394E"/>
    <w:pPr>
      <w:keepLines/>
      <w:spacing w:after="300" w:line="240" w:lineRule="atLeast"/>
    </w:pPr>
    <w:rPr>
      <w:lang w:val="en-US" w:eastAsia="en-US"/>
    </w:rPr>
  </w:style>
  <w:style w:type="paragraph" w:customStyle="1" w:styleId="CharCharCharCharCharCharCharCharCharCharCharChar1CharCharCharCharCharCharChar">
    <w:name w:val="Char Char Char Char Char Char Char Char Char Char Char Char1 Char Char Char Char Char Char Char"/>
    <w:basedOn w:val="Normal"/>
    <w:rsid w:val="00490D66"/>
    <w:pPr>
      <w:keepLines/>
      <w:spacing w:after="300" w:line="240" w:lineRule="atLeast"/>
    </w:pPr>
    <w:rPr>
      <w:lang w:val="en-US" w:eastAsia="en-US"/>
    </w:rPr>
  </w:style>
  <w:style w:type="paragraph" w:styleId="ListParagraph">
    <w:name w:val="List Paragraph"/>
    <w:basedOn w:val="Normal"/>
    <w:uiPriority w:val="34"/>
    <w:qFormat/>
    <w:rsid w:val="002E375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6086D"/>
    <w:rPr>
      <w:rFonts w:ascii="Tahoma" w:hAnsi="Tahoma" w:cs="Tahoma"/>
      <w:sz w:val="16"/>
      <w:szCs w:val="16"/>
    </w:rPr>
  </w:style>
  <w:style w:type="character" w:customStyle="1" w:styleId="BalloonTextChar">
    <w:name w:val="Balloon Text Char"/>
    <w:link w:val="BalloonText"/>
    <w:uiPriority w:val="99"/>
    <w:semiHidden/>
    <w:rsid w:val="0006086D"/>
    <w:rPr>
      <w:rFonts w:ascii="Tahoma" w:hAnsi="Tahoma" w:cs="Tahoma"/>
      <w:sz w:val="16"/>
      <w:szCs w:val="16"/>
    </w:rPr>
  </w:style>
  <w:style w:type="paragraph" w:styleId="NormalWeb">
    <w:name w:val="Normal (Web)"/>
    <w:basedOn w:val="Normal"/>
    <w:unhideWhenUsed/>
    <w:rsid w:val="00B86620"/>
    <w:pPr>
      <w:spacing w:before="100" w:beforeAutospacing="1" w:after="100" w:afterAutospacing="1"/>
    </w:pPr>
    <w:rPr>
      <w:rFonts w:ascii="Times New Roman" w:hAnsi="Times New Roman"/>
    </w:rPr>
  </w:style>
  <w:style w:type="character" w:styleId="Hyperlink">
    <w:name w:val="Hyperlink"/>
    <w:rsid w:val="00645214"/>
    <w:rPr>
      <w:color w:val="0563C1"/>
      <w:u w:val="single"/>
    </w:rPr>
  </w:style>
  <w:style w:type="paragraph" w:customStyle="1" w:styleId="CharCharCharCharCharCharCharCharCharCharCharChar1CharCharCharCharCharCharChar0">
    <w:name w:val="Char Char Char Char Char Char Char Char Char Char Char Char1 Char Char Char Char Char Char Char0"/>
    <w:basedOn w:val="Normal"/>
    <w:rsid w:val="00B474A9"/>
    <w:pPr>
      <w:keepLines/>
      <w:spacing w:after="300" w:line="240" w:lineRule="atLeas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8"/>
    <w:rPr>
      <w:rFonts w:ascii="Arial" w:hAnsi="Arial"/>
      <w:sz w:val="24"/>
      <w:szCs w:val="24"/>
      <w:lang w:eastAsia="en-GB"/>
    </w:rPr>
  </w:style>
  <w:style w:type="paragraph" w:styleId="Heading2">
    <w:name w:val="heading 2"/>
    <w:basedOn w:val="Normal"/>
    <w:next w:val="Normal"/>
    <w:qFormat/>
    <w:rsid w:val="009A7F7F"/>
    <w:pPr>
      <w:keepNext/>
      <w:spacing w:before="240" w:after="60"/>
      <w:outlineLvl w:val="1"/>
    </w:pPr>
    <w:rPr>
      <w:rFonts w:cs="Arial"/>
      <w:b/>
      <w:bCs/>
      <w:i/>
      <w:iCs/>
      <w:sz w:val="28"/>
      <w:szCs w:val="28"/>
    </w:rPr>
  </w:style>
  <w:style w:type="paragraph" w:styleId="Heading4">
    <w:name w:val="heading 4"/>
    <w:basedOn w:val="Normal"/>
    <w:next w:val="Normal"/>
    <w:qFormat/>
    <w:rsid w:val="005948A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48A7"/>
    <w:rPr>
      <w:b/>
    </w:rPr>
  </w:style>
  <w:style w:type="paragraph" w:customStyle="1" w:styleId="CharCharCharCharCharCharCharCharCharCharCharChar1CharCharCharCharChar">
    <w:name w:val="Char Char Char Char Char Char Char Char Char Char Char Char1 Char Char Char Char Char"/>
    <w:basedOn w:val="Normal"/>
    <w:rsid w:val="005948A7"/>
    <w:pPr>
      <w:keepLines/>
      <w:spacing w:after="300" w:line="240" w:lineRule="atLeast"/>
    </w:pPr>
    <w:rPr>
      <w:lang w:val="en-US" w:eastAsia="en-US"/>
    </w:rPr>
  </w:style>
  <w:style w:type="paragraph" w:customStyle="1" w:styleId="CharCharCharCharCharCharCharCharCharCharCharChar">
    <w:name w:val="Char Char Char Char Char Char Char Char Char Char Char Char"/>
    <w:basedOn w:val="Normal"/>
    <w:rsid w:val="005948A7"/>
    <w:pPr>
      <w:keepLines/>
      <w:spacing w:after="300" w:line="240" w:lineRule="atLeast"/>
    </w:pPr>
    <w:rPr>
      <w:lang w:val="en-US" w:eastAsia="en-US"/>
    </w:rPr>
  </w:style>
  <w:style w:type="paragraph" w:styleId="BodyText">
    <w:name w:val="Body Text"/>
    <w:basedOn w:val="Normal"/>
    <w:rsid w:val="00794AEF"/>
    <w:pPr>
      <w:spacing w:after="120"/>
    </w:pPr>
  </w:style>
  <w:style w:type="paragraph" w:styleId="Footer">
    <w:name w:val="footer"/>
    <w:basedOn w:val="Normal"/>
    <w:link w:val="FooterChar"/>
    <w:uiPriority w:val="99"/>
    <w:rsid w:val="00794AEF"/>
    <w:pPr>
      <w:tabs>
        <w:tab w:val="center" w:pos="4153"/>
        <w:tab w:val="right" w:pos="8306"/>
      </w:tabs>
    </w:pPr>
  </w:style>
  <w:style w:type="character" w:styleId="PageNumber">
    <w:name w:val="page number"/>
    <w:basedOn w:val="DefaultParagraphFont"/>
    <w:rsid w:val="00794AEF"/>
  </w:style>
  <w:style w:type="paragraph" w:styleId="Header">
    <w:name w:val="header"/>
    <w:basedOn w:val="Normal"/>
    <w:rsid w:val="008F5417"/>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81FAE"/>
    <w:pPr>
      <w:keepLines/>
      <w:spacing w:after="300" w:line="240" w:lineRule="atLeast"/>
    </w:pPr>
    <w:rPr>
      <w:lang w:val="en-US" w:eastAsia="en-US"/>
    </w:rPr>
  </w:style>
  <w:style w:type="paragraph" w:customStyle="1" w:styleId="CharCharCharCharCharCharCharCharCharCharCharCharChar">
    <w:name w:val="Char Char Char Char Char Char Char Char Char Char Char Char Char"/>
    <w:basedOn w:val="Normal"/>
    <w:rsid w:val="00351137"/>
    <w:pPr>
      <w:keepLines/>
      <w:spacing w:after="300" w:line="240" w:lineRule="atLeast"/>
    </w:pPr>
    <w:rPr>
      <w:lang w:val="en-US" w:eastAsia="en-US"/>
    </w:rPr>
  </w:style>
  <w:style w:type="paragraph" w:customStyle="1" w:styleId="CharCharCharCharCharChar">
    <w:name w:val="Char Char Char Char Char Char"/>
    <w:basedOn w:val="Normal"/>
    <w:rsid w:val="00C21E68"/>
    <w:pPr>
      <w:keepLines/>
      <w:spacing w:after="300" w:line="240" w:lineRule="atLeast"/>
    </w:pPr>
    <w:rPr>
      <w:lang w:val="en-US" w:eastAsia="en-US"/>
    </w:rPr>
  </w:style>
  <w:style w:type="paragraph" w:customStyle="1" w:styleId="CharCharCharCharCharCharChar">
    <w:name w:val="Char Char Char Char Char Char Char"/>
    <w:basedOn w:val="Normal"/>
    <w:rsid w:val="0099508E"/>
    <w:pPr>
      <w:keepLines/>
      <w:spacing w:after="300" w:line="240" w:lineRule="atLeast"/>
    </w:pPr>
    <w:rPr>
      <w:lang w:val="en-US" w:eastAsia="en-US"/>
    </w:rPr>
  </w:style>
  <w:style w:type="character" w:customStyle="1" w:styleId="FooterChar">
    <w:name w:val="Footer Char"/>
    <w:link w:val="Footer"/>
    <w:uiPriority w:val="99"/>
    <w:rsid w:val="00A92FE6"/>
    <w:rPr>
      <w:rFonts w:ascii="Arial" w:hAnsi="Arial"/>
      <w:sz w:val="24"/>
      <w:szCs w:val="24"/>
    </w:rPr>
  </w:style>
  <w:style w:type="paragraph" w:customStyle="1" w:styleId="CharCharCharCharCharCharCharCharCharCharChar">
    <w:name w:val="Char Char Char Char Char Char Char Char Char Char Char"/>
    <w:basedOn w:val="Normal"/>
    <w:rsid w:val="0098394E"/>
    <w:pPr>
      <w:keepLines/>
      <w:spacing w:after="300" w:line="240" w:lineRule="atLeast"/>
    </w:pPr>
    <w:rPr>
      <w:lang w:val="en-US" w:eastAsia="en-US"/>
    </w:rPr>
  </w:style>
  <w:style w:type="paragraph" w:customStyle="1" w:styleId="CharCharCharCharCharCharCharCharCharCharCharChar1CharCharCharCharCharCharChar">
    <w:name w:val="Char Char Char Char Char Char Char Char Char Char Char Char1 Char Char Char Char Char Char Char"/>
    <w:basedOn w:val="Normal"/>
    <w:rsid w:val="00490D66"/>
    <w:pPr>
      <w:keepLines/>
      <w:spacing w:after="300" w:line="240" w:lineRule="atLeast"/>
    </w:pPr>
    <w:rPr>
      <w:lang w:val="en-US" w:eastAsia="en-US"/>
    </w:rPr>
  </w:style>
  <w:style w:type="paragraph" w:styleId="ListParagraph">
    <w:name w:val="List Paragraph"/>
    <w:basedOn w:val="Normal"/>
    <w:uiPriority w:val="34"/>
    <w:qFormat/>
    <w:rsid w:val="002E375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6086D"/>
    <w:rPr>
      <w:rFonts w:ascii="Tahoma" w:hAnsi="Tahoma" w:cs="Tahoma"/>
      <w:sz w:val="16"/>
      <w:szCs w:val="16"/>
    </w:rPr>
  </w:style>
  <w:style w:type="character" w:customStyle="1" w:styleId="BalloonTextChar">
    <w:name w:val="Balloon Text Char"/>
    <w:link w:val="BalloonText"/>
    <w:uiPriority w:val="99"/>
    <w:semiHidden/>
    <w:rsid w:val="0006086D"/>
    <w:rPr>
      <w:rFonts w:ascii="Tahoma" w:hAnsi="Tahoma" w:cs="Tahoma"/>
      <w:sz w:val="16"/>
      <w:szCs w:val="16"/>
    </w:rPr>
  </w:style>
  <w:style w:type="paragraph" w:styleId="NormalWeb">
    <w:name w:val="Normal (Web)"/>
    <w:basedOn w:val="Normal"/>
    <w:unhideWhenUsed/>
    <w:rsid w:val="00B86620"/>
    <w:pPr>
      <w:spacing w:before="100" w:beforeAutospacing="1" w:after="100" w:afterAutospacing="1"/>
    </w:pPr>
    <w:rPr>
      <w:rFonts w:ascii="Times New Roman" w:hAnsi="Times New Roman"/>
    </w:rPr>
  </w:style>
  <w:style w:type="character" w:styleId="Hyperlink">
    <w:name w:val="Hyperlink"/>
    <w:rsid w:val="00645214"/>
    <w:rPr>
      <w:color w:val="0563C1"/>
      <w:u w:val="single"/>
    </w:rPr>
  </w:style>
  <w:style w:type="paragraph" w:customStyle="1" w:styleId="CharCharCharCharCharCharCharCharCharCharCharChar1CharCharCharCharCharCharChar0">
    <w:name w:val="Char Char Char Char Char Char Char Char Char Char Char Char1 Char Char Char Char Char Char Char0"/>
    <w:basedOn w:val="Normal"/>
    <w:rsid w:val="00B474A9"/>
    <w:pPr>
      <w:keepLines/>
      <w:spacing w:after="300" w:line="240" w:lineRule="atLeas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24.NCCADMIN\Local%20Settings\Temporary%20Internet%20Files\Content.IE5\KP47S743\Minute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D867-BAF9-468C-A640-9681A28C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Minutes[1]</Template>
  <TotalTime>0</TotalTime>
  <Pages>8</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MEETING</vt:lpstr>
    </vt:vector>
  </TitlesOfParts>
  <Company>Nottinghamshire County Council</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Information and communication;</dc:subject>
  <dc:creator>dj24</dc:creator>
  <cp:lastModifiedBy>Nick</cp:lastModifiedBy>
  <cp:revision>2</cp:revision>
  <cp:lastPrinted>2018-04-17T13:40:00Z</cp:lastPrinted>
  <dcterms:created xsi:type="dcterms:W3CDTF">2018-09-16T09:45:00Z</dcterms:created>
  <dcterms:modified xsi:type="dcterms:W3CDTF">2018-09-16T09:45:00Z</dcterms:modified>
</cp:coreProperties>
</file>